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9"/>
        <w:gridCol w:w="2926"/>
        <w:gridCol w:w="3086"/>
        <w:gridCol w:w="2960"/>
        <w:gridCol w:w="2497"/>
        <w:gridCol w:w="2614"/>
      </w:tblGrid>
      <w:tr w:rsidR="00B02869" w:rsidRPr="00B02869" w14:paraId="7E8E638A" w14:textId="77777777" w:rsidTr="00B02869">
        <w:tc>
          <w:tcPr>
            <w:tcW w:w="319" w:type="pct"/>
            <w:shd w:val="clear" w:color="auto" w:fill="auto"/>
          </w:tcPr>
          <w:p w14:paraId="1AF8615E" w14:textId="0AC0C191" w:rsidR="00B333B7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Domaine 1 </w:t>
            </w:r>
          </w:p>
        </w:tc>
        <w:tc>
          <w:tcPr>
            <w:tcW w:w="4681" w:type="pct"/>
            <w:gridSpan w:val="5"/>
            <w:shd w:val="clear" w:color="auto" w:fill="auto"/>
          </w:tcPr>
          <w:p w14:paraId="7A8C971E" w14:textId="67867A31" w:rsidR="00B333B7" w:rsidRPr="00B02869" w:rsidRDefault="00444F1D" w:rsidP="006A6DF3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B02869">
              <w:rPr>
                <w:b/>
                <w:bCs/>
                <w:sz w:val="40"/>
                <w:szCs w:val="40"/>
              </w:rPr>
              <w:t xml:space="preserve">Acquérir le langage </w:t>
            </w:r>
            <w:r w:rsidR="00B333B7" w:rsidRPr="00B02869">
              <w:rPr>
                <w:b/>
                <w:bCs/>
                <w:sz w:val="40"/>
                <w:szCs w:val="40"/>
              </w:rPr>
              <w:t>oral</w:t>
            </w:r>
          </w:p>
        </w:tc>
      </w:tr>
      <w:tr w:rsidR="00B02869" w:rsidRPr="00B02869" w14:paraId="386E797B" w14:textId="77777777" w:rsidTr="00B02869">
        <w:tc>
          <w:tcPr>
            <w:tcW w:w="319" w:type="pct"/>
            <w:shd w:val="clear" w:color="auto" w:fill="auto"/>
          </w:tcPr>
          <w:p w14:paraId="258C5BE3" w14:textId="3F24B1F4" w:rsidR="005F044B" w:rsidRPr="00B02869" w:rsidRDefault="00B02869" w:rsidP="005F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Le développement et la structuration du langage oral et écrit :</w:t>
            </w:r>
          </w:p>
        </w:tc>
        <w:tc>
          <w:tcPr>
            <w:tcW w:w="972" w:type="pct"/>
            <w:shd w:val="clear" w:color="auto" w:fill="auto"/>
          </w:tcPr>
          <w:p w14:paraId="7FEAD221" w14:textId="77777777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D565373" w14:textId="6E8C25C9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24" w:type="pct"/>
            <w:shd w:val="clear" w:color="auto" w:fill="auto"/>
          </w:tcPr>
          <w:p w14:paraId="3BB14F1D" w14:textId="77777777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EEA97CC" w14:textId="1C34E3CE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83" w:type="pct"/>
            <w:shd w:val="clear" w:color="auto" w:fill="auto"/>
          </w:tcPr>
          <w:p w14:paraId="7F8DD58B" w14:textId="77777777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22A890C" w14:textId="7039EC07" w:rsidR="005F044B" w:rsidRPr="00B02869" w:rsidRDefault="00546EC0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5F044B"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32" w:type="pct"/>
            <w:shd w:val="clear" w:color="auto" w:fill="auto"/>
          </w:tcPr>
          <w:p w14:paraId="29A631CB" w14:textId="77777777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F69E01E" w14:textId="67D0F523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870" w:type="pct"/>
            <w:shd w:val="clear" w:color="auto" w:fill="auto"/>
          </w:tcPr>
          <w:p w14:paraId="3586539E" w14:textId="77777777" w:rsidR="005F044B" w:rsidRPr="00B02869" w:rsidRDefault="005F044B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AC73CA6" w14:textId="49DA773D" w:rsidR="005F044B" w:rsidRPr="00B02869" w:rsidRDefault="00546EC0" w:rsidP="005F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5F044B"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186230BE" w14:textId="77777777" w:rsidTr="00B02869">
        <w:trPr>
          <w:cantSplit/>
          <w:trHeight w:val="1535"/>
        </w:trPr>
        <w:tc>
          <w:tcPr>
            <w:tcW w:w="319" w:type="pct"/>
            <w:shd w:val="clear" w:color="auto" w:fill="auto"/>
            <w:textDirection w:val="btLr"/>
          </w:tcPr>
          <w:p w14:paraId="6840D00E" w14:textId="77660B18" w:rsidR="00165C46" w:rsidRPr="00B02869" w:rsidRDefault="00574C4D" w:rsidP="003A478C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Enrichir son vocabulaire</w:t>
            </w:r>
          </w:p>
        </w:tc>
        <w:tc>
          <w:tcPr>
            <w:tcW w:w="972" w:type="pct"/>
            <w:shd w:val="clear" w:color="auto" w:fill="auto"/>
          </w:tcPr>
          <w:p w14:paraId="1116CD16" w14:textId="265C476E" w:rsidR="00C42315" w:rsidRPr="00EE3B91" w:rsidRDefault="00C4231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3327A125" w14:textId="519398DD" w:rsidR="00C42315" w:rsidRPr="00EE3B91" w:rsidRDefault="00C4231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</w:tcPr>
          <w:p w14:paraId="5CE5C5CF" w14:textId="08F246D2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auto"/>
          </w:tcPr>
          <w:p w14:paraId="472B6CA1" w14:textId="644367CE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0" w:type="pct"/>
            <w:shd w:val="clear" w:color="auto" w:fill="auto"/>
          </w:tcPr>
          <w:p w14:paraId="75CEC4D6" w14:textId="698D13F4" w:rsidR="00165C46" w:rsidRPr="00EE3B91" w:rsidRDefault="00165C46" w:rsidP="00EE3B91">
            <w:pPr>
              <w:spacing w:after="0" w:line="240" w:lineRule="auto"/>
              <w:ind w:left="297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48C45CC6" w14:textId="77777777" w:rsidTr="00B02869">
        <w:trPr>
          <w:cantSplit/>
          <w:trHeight w:val="1374"/>
        </w:trPr>
        <w:tc>
          <w:tcPr>
            <w:tcW w:w="319" w:type="pct"/>
            <w:shd w:val="clear" w:color="auto" w:fill="auto"/>
            <w:textDirection w:val="btLr"/>
          </w:tcPr>
          <w:p w14:paraId="09F4AB30" w14:textId="6FB227C4" w:rsidR="00165C46" w:rsidRPr="00B02869" w:rsidRDefault="00574C4D" w:rsidP="000700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Développer sa syntaxe</w:t>
            </w:r>
          </w:p>
        </w:tc>
        <w:tc>
          <w:tcPr>
            <w:tcW w:w="972" w:type="pct"/>
            <w:shd w:val="clear" w:color="auto" w:fill="auto"/>
          </w:tcPr>
          <w:p w14:paraId="0F247786" w14:textId="47A89B49" w:rsidR="00C42315" w:rsidRPr="00EE3B91" w:rsidRDefault="00C4231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6E416F04" w14:textId="675100B1" w:rsidR="00337A1C" w:rsidRPr="00337A1C" w:rsidRDefault="00337A1C" w:rsidP="00EE3B91">
            <w:pPr>
              <w:spacing w:after="0" w:line="240" w:lineRule="auto"/>
              <w:rPr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</w:tcPr>
          <w:p w14:paraId="248D214D" w14:textId="03289A00" w:rsidR="00337A1C" w:rsidRPr="00EE3B91" w:rsidRDefault="00337A1C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auto"/>
          </w:tcPr>
          <w:p w14:paraId="11D5208B" w14:textId="3D2D0514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0" w:type="pct"/>
            <w:shd w:val="clear" w:color="auto" w:fill="auto"/>
          </w:tcPr>
          <w:p w14:paraId="2B2F184F" w14:textId="29CD35EA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65E57DC9" w14:textId="77777777" w:rsidTr="00B02869">
        <w:trPr>
          <w:cantSplit/>
          <w:trHeight w:val="3112"/>
        </w:trPr>
        <w:tc>
          <w:tcPr>
            <w:tcW w:w="319" w:type="pct"/>
            <w:shd w:val="clear" w:color="auto" w:fill="auto"/>
            <w:textDirection w:val="btLr"/>
          </w:tcPr>
          <w:p w14:paraId="2821B09D" w14:textId="6A9B557C" w:rsidR="00574C4D" w:rsidRPr="00B02869" w:rsidRDefault="00574C4D" w:rsidP="000700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Articuler distinctement</w:t>
            </w:r>
          </w:p>
        </w:tc>
        <w:tc>
          <w:tcPr>
            <w:tcW w:w="972" w:type="pct"/>
            <w:shd w:val="clear" w:color="auto" w:fill="auto"/>
          </w:tcPr>
          <w:p w14:paraId="2F813A06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0B9BBA7F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</w:tcPr>
          <w:p w14:paraId="704E4418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auto"/>
          </w:tcPr>
          <w:p w14:paraId="05974223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0" w:type="pct"/>
            <w:shd w:val="clear" w:color="auto" w:fill="auto"/>
          </w:tcPr>
          <w:p w14:paraId="16D0DE1B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2E569311" w14:textId="77777777" w:rsidTr="00B02869">
        <w:trPr>
          <w:cantSplit/>
          <w:trHeight w:val="2048"/>
        </w:trPr>
        <w:tc>
          <w:tcPr>
            <w:tcW w:w="319" w:type="pct"/>
            <w:shd w:val="clear" w:color="auto" w:fill="auto"/>
            <w:textDirection w:val="btLr"/>
          </w:tcPr>
          <w:p w14:paraId="6F74DB2E" w14:textId="3BDC372D" w:rsidR="00574C4D" w:rsidRPr="00B02869" w:rsidRDefault="00574C4D" w:rsidP="000700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Produire des discours variés</w:t>
            </w:r>
          </w:p>
        </w:tc>
        <w:tc>
          <w:tcPr>
            <w:tcW w:w="972" w:type="pct"/>
            <w:shd w:val="clear" w:color="auto" w:fill="auto"/>
          </w:tcPr>
          <w:p w14:paraId="7109611B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0FDF2A25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</w:tcPr>
          <w:p w14:paraId="7F607F1E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auto"/>
          </w:tcPr>
          <w:p w14:paraId="33F98C26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0" w:type="pct"/>
            <w:shd w:val="clear" w:color="auto" w:fill="auto"/>
          </w:tcPr>
          <w:p w14:paraId="0782572A" w14:textId="77777777" w:rsidR="00574C4D" w:rsidRPr="00EE3B91" w:rsidRDefault="00574C4D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72AA51FB" w14:textId="77777777" w:rsidR="0096572B" w:rsidRDefault="0096572B">
      <w:pPr>
        <w:rPr>
          <w:b/>
          <w:bCs/>
          <w:sz w:val="16"/>
          <w:szCs w:val="16"/>
        </w:rPr>
      </w:pPr>
    </w:p>
    <w:p w14:paraId="54AF98EC" w14:textId="77777777" w:rsidR="007B0F06" w:rsidRDefault="007B0F06" w:rsidP="007B0F06">
      <w:pPr>
        <w:rPr>
          <w:sz w:val="16"/>
          <w:szCs w:val="16"/>
        </w:rPr>
        <w:sectPr w:rsidR="007B0F06" w:rsidSect="003002E2">
          <w:headerReference w:type="default" r:id="rId8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p w14:paraId="6AE65F22" w14:textId="77777777" w:rsidR="007B0F06" w:rsidRPr="007B0F06" w:rsidRDefault="007B0F06" w:rsidP="007B0F06">
      <w:pPr>
        <w:rPr>
          <w:sz w:val="16"/>
          <w:szCs w:val="16"/>
        </w:rPr>
      </w:pPr>
    </w:p>
    <w:tbl>
      <w:tblPr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4"/>
        <w:gridCol w:w="780"/>
        <w:gridCol w:w="2364"/>
        <w:gridCol w:w="2862"/>
        <w:gridCol w:w="3113"/>
        <w:gridCol w:w="2687"/>
        <w:gridCol w:w="3052"/>
      </w:tblGrid>
      <w:tr w:rsidR="00B02869" w:rsidRPr="00B02869" w14:paraId="6EC0E925" w14:textId="77777777" w:rsidTr="00B02869">
        <w:tc>
          <w:tcPr>
            <w:tcW w:w="415" w:type="pct"/>
            <w:gridSpan w:val="2"/>
            <w:shd w:val="clear" w:color="auto" w:fill="auto"/>
          </w:tcPr>
          <w:p w14:paraId="2B9997EF" w14:textId="730B9834" w:rsidR="00574C4D" w:rsidRPr="00B02869" w:rsidRDefault="00B02869" w:rsidP="00574C4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Domaine 1 </w:t>
            </w:r>
          </w:p>
        </w:tc>
        <w:tc>
          <w:tcPr>
            <w:tcW w:w="4585" w:type="pct"/>
            <w:gridSpan w:val="5"/>
            <w:shd w:val="clear" w:color="auto" w:fill="auto"/>
          </w:tcPr>
          <w:p w14:paraId="0D577219" w14:textId="2F513045" w:rsidR="00574C4D" w:rsidRPr="00B02869" w:rsidRDefault="007B0F06" w:rsidP="00574C4D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B02869">
              <w:rPr>
                <w:b/>
                <w:bCs/>
                <w:sz w:val="44"/>
                <w:szCs w:val="44"/>
              </w:rPr>
              <w:t>S</w:t>
            </w:r>
            <w:r w:rsidR="00574C4D" w:rsidRPr="00B02869">
              <w:rPr>
                <w:b/>
                <w:bCs/>
                <w:sz w:val="44"/>
                <w:szCs w:val="44"/>
              </w:rPr>
              <w:t>e préparer à apprendre à lire</w:t>
            </w:r>
          </w:p>
        </w:tc>
      </w:tr>
      <w:tr w:rsidR="00546EC0" w:rsidRPr="00B02869" w14:paraId="18845745" w14:textId="77777777" w:rsidTr="00B02869">
        <w:tc>
          <w:tcPr>
            <w:tcW w:w="415" w:type="pct"/>
            <w:gridSpan w:val="2"/>
            <w:shd w:val="clear" w:color="auto" w:fill="auto"/>
          </w:tcPr>
          <w:p w14:paraId="79903774" w14:textId="20EBB5B3" w:rsidR="00546EC0" w:rsidRPr="00B02869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Passer de l’oral à l’écrit :</w:t>
            </w:r>
          </w:p>
        </w:tc>
        <w:tc>
          <w:tcPr>
            <w:tcW w:w="770" w:type="pct"/>
            <w:shd w:val="clear" w:color="auto" w:fill="auto"/>
          </w:tcPr>
          <w:p w14:paraId="5452EE39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CD33BB6" w14:textId="0C89E6C3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32" w:type="pct"/>
            <w:shd w:val="clear" w:color="auto" w:fill="auto"/>
          </w:tcPr>
          <w:p w14:paraId="75B3ECF9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ADA8FE1" w14:textId="1296F163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14" w:type="pct"/>
            <w:shd w:val="clear" w:color="auto" w:fill="auto"/>
          </w:tcPr>
          <w:p w14:paraId="65C1923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8D1DBA4" w14:textId="4E13E2FC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75" w:type="pct"/>
            <w:shd w:val="clear" w:color="auto" w:fill="auto"/>
          </w:tcPr>
          <w:p w14:paraId="19967EE4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79F17CE" w14:textId="3D8E9F82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994" w:type="pct"/>
            <w:shd w:val="clear" w:color="auto" w:fill="auto"/>
          </w:tcPr>
          <w:p w14:paraId="04B8AB1E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90178CF" w14:textId="3B895426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005CDBA5" w14:textId="77777777" w:rsidTr="00B02869">
        <w:trPr>
          <w:cantSplit/>
          <w:trHeight w:val="1625"/>
        </w:trPr>
        <w:tc>
          <w:tcPr>
            <w:tcW w:w="161" w:type="pct"/>
            <w:vMerge w:val="restart"/>
            <w:shd w:val="clear" w:color="auto" w:fill="auto"/>
            <w:textDirection w:val="btLr"/>
          </w:tcPr>
          <w:p w14:paraId="222B5BC1" w14:textId="77777777" w:rsidR="002F5D05" w:rsidRPr="00B02869" w:rsidRDefault="002F5D05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Acquérir les habiletés phonologiques et le principe alphabétique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6C9C88D2" w14:textId="42E678DF" w:rsidR="002F5D05" w:rsidRPr="00B02869" w:rsidRDefault="007B0F06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Ecouter identifier discriminer er reproduire des sons</w:t>
            </w:r>
          </w:p>
        </w:tc>
        <w:tc>
          <w:tcPr>
            <w:tcW w:w="770" w:type="pct"/>
            <w:shd w:val="clear" w:color="auto" w:fill="auto"/>
          </w:tcPr>
          <w:p w14:paraId="2751669B" w14:textId="1949A3F0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5741743D" w14:textId="4D643B74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27687F98" w14:textId="5E571241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5E3EDA5A" w14:textId="0E9AA921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529384DC" w14:textId="1EB7DCB4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5A387F93" w14:textId="77777777" w:rsidTr="00B02869">
        <w:trPr>
          <w:cantSplit/>
          <w:trHeight w:val="1521"/>
        </w:trPr>
        <w:tc>
          <w:tcPr>
            <w:tcW w:w="161" w:type="pct"/>
            <w:vMerge/>
            <w:shd w:val="clear" w:color="auto" w:fill="auto"/>
            <w:textDirection w:val="btLr"/>
          </w:tcPr>
          <w:p w14:paraId="54A77EB9" w14:textId="77777777" w:rsidR="002F5D05" w:rsidRPr="00B02869" w:rsidRDefault="002F5D05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09ED1958" w14:textId="54AC3917" w:rsidR="002F5D05" w:rsidRPr="00B02869" w:rsidRDefault="007B0F06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Manipuler des syllabes orales puis des phonèmes</w:t>
            </w:r>
          </w:p>
        </w:tc>
        <w:tc>
          <w:tcPr>
            <w:tcW w:w="770" w:type="pct"/>
            <w:shd w:val="clear" w:color="auto" w:fill="auto"/>
          </w:tcPr>
          <w:p w14:paraId="67F2046E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4AA0EA65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1A4CF6E4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15A84646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739C9CCE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6F932280" w14:textId="77777777" w:rsidTr="00B02869">
        <w:trPr>
          <w:cantSplit/>
          <w:trHeight w:val="1409"/>
        </w:trPr>
        <w:tc>
          <w:tcPr>
            <w:tcW w:w="161" w:type="pct"/>
            <w:vMerge/>
            <w:shd w:val="clear" w:color="auto" w:fill="auto"/>
            <w:textDirection w:val="btLr"/>
          </w:tcPr>
          <w:p w14:paraId="11F8794B" w14:textId="77777777" w:rsidR="002F5D05" w:rsidRPr="00B02869" w:rsidRDefault="002F5D05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4483043E" w14:textId="33EA7D53" w:rsidR="002F5D05" w:rsidRPr="00B02869" w:rsidRDefault="007B0F06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Connaître le nom des lettres</w:t>
            </w:r>
          </w:p>
        </w:tc>
        <w:tc>
          <w:tcPr>
            <w:tcW w:w="770" w:type="pct"/>
            <w:shd w:val="clear" w:color="auto" w:fill="auto"/>
          </w:tcPr>
          <w:p w14:paraId="71469031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3B16A78E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6F26C0E2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3CC29730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102ED44C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4D7429DF" w14:textId="77777777" w:rsidTr="00B02869">
        <w:trPr>
          <w:cantSplit/>
          <w:trHeight w:val="2636"/>
        </w:trPr>
        <w:tc>
          <w:tcPr>
            <w:tcW w:w="161" w:type="pct"/>
            <w:vMerge/>
            <w:shd w:val="clear" w:color="auto" w:fill="auto"/>
            <w:textDirection w:val="btLr"/>
          </w:tcPr>
          <w:p w14:paraId="1F68F488" w14:textId="77777777" w:rsidR="002F5D05" w:rsidRPr="00B02869" w:rsidRDefault="002F5D05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7A9F7FDC" w14:textId="2AFB82C7" w:rsidR="002F5D05" w:rsidRPr="00B02869" w:rsidRDefault="007B0F06" w:rsidP="00132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Connaître le son des lettres</w:t>
            </w:r>
          </w:p>
        </w:tc>
        <w:tc>
          <w:tcPr>
            <w:tcW w:w="770" w:type="pct"/>
            <w:shd w:val="clear" w:color="auto" w:fill="auto"/>
          </w:tcPr>
          <w:p w14:paraId="53F90266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12DDD70D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638FD8F3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2082CA35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54940442" w14:textId="77777777" w:rsidR="002F5D05" w:rsidRPr="00EE3B91" w:rsidRDefault="002F5D05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558D4B24" w14:textId="77777777" w:rsidR="007B0F06" w:rsidRDefault="007B0F06">
      <w:pPr>
        <w:rPr>
          <w:sz w:val="16"/>
          <w:szCs w:val="16"/>
        </w:rPr>
        <w:sectPr w:rsidR="007B0F06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4"/>
        <w:gridCol w:w="780"/>
        <w:gridCol w:w="2364"/>
        <w:gridCol w:w="2862"/>
        <w:gridCol w:w="3113"/>
        <w:gridCol w:w="2687"/>
        <w:gridCol w:w="3052"/>
      </w:tblGrid>
      <w:tr w:rsidR="00B02869" w:rsidRPr="00B02869" w14:paraId="08AF70E1" w14:textId="77777777" w:rsidTr="00B02869">
        <w:tc>
          <w:tcPr>
            <w:tcW w:w="415" w:type="pct"/>
            <w:gridSpan w:val="2"/>
            <w:shd w:val="clear" w:color="auto" w:fill="auto"/>
          </w:tcPr>
          <w:p w14:paraId="28887AD9" w14:textId="224CE0D2" w:rsidR="00B02869" w:rsidRPr="00B02869" w:rsidRDefault="00B02869" w:rsidP="00B0286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lastRenderedPageBreak/>
              <w:t>Domaine 1 </w:t>
            </w:r>
          </w:p>
        </w:tc>
        <w:tc>
          <w:tcPr>
            <w:tcW w:w="4585" w:type="pct"/>
            <w:gridSpan w:val="5"/>
            <w:shd w:val="clear" w:color="auto" w:fill="auto"/>
          </w:tcPr>
          <w:p w14:paraId="16DD9759" w14:textId="77777777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 xml:space="preserve">Domaine 1 : Passer de l’oral à l’écrit : </w:t>
            </w:r>
          </w:p>
          <w:p w14:paraId="4E03F3DE" w14:textId="77777777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B02869">
              <w:rPr>
                <w:b/>
                <w:bCs/>
                <w:sz w:val="44"/>
                <w:szCs w:val="44"/>
              </w:rPr>
              <w:t>Se préparer à apprendre à lire</w:t>
            </w:r>
          </w:p>
        </w:tc>
      </w:tr>
      <w:tr w:rsidR="00546EC0" w:rsidRPr="00B02869" w14:paraId="6B49DAA2" w14:textId="77777777" w:rsidTr="00B02869">
        <w:tc>
          <w:tcPr>
            <w:tcW w:w="415" w:type="pct"/>
            <w:gridSpan w:val="2"/>
            <w:shd w:val="clear" w:color="auto" w:fill="auto"/>
          </w:tcPr>
          <w:p w14:paraId="4D8A2A6D" w14:textId="7A598BB0" w:rsidR="00546EC0" w:rsidRPr="00B02869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Passer de l’oral à l’écrit :</w:t>
            </w:r>
          </w:p>
        </w:tc>
        <w:tc>
          <w:tcPr>
            <w:tcW w:w="770" w:type="pct"/>
            <w:shd w:val="clear" w:color="auto" w:fill="auto"/>
          </w:tcPr>
          <w:p w14:paraId="3A00B8C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03A7DDE" w14:textId="48BE3B42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32" w:type="pct"/>
            <w:shd w:val="clear" w:color="auto" w:fill="auto"/>
          </w:tcPr>
          <w:p w14:paraId="64C75259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AF26F81" w14:textId="4DAF0FD3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14" w:type="pct"/>
            <w:shd w:val="clear" w:color="auto" w:fill="auto"/>
          </w:tcPr>
          <w:p w14:paraId="033AFFD4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79BA738" w14:textId="09750910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75" w:type="pct"/>
            <w:shd w:val="clear" w:color="auto" w:fill="auto"/>
          </w:tcPr>
          <w:p w14:paraId="396B7EB2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12AF3AB" w14:textId="6BE83F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994" w:type="pct"/>
            <w:shd w:val="clear" w:color="auto" w:fill="auto"/>
          </w:tcPr>
          <w:p w14:paraId="3516E22F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81C9341" w14:textId="49EFFED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5B249804" w14:textId="77777777" w:rsidTr="00B02869">
        <w:trPr>
          <w:cantSplit/>
          <w:trHeight w:val="7266"/>
        </w:trPr>
        <w:tc>
          <w:tcPr>
            <w:tcW w:w="161" w:type="pct"/>
            <w:shd w:val="clear" w:color="auto" w:fill="auto"/>
            <w:textDirection w:val="btLr"/>
          </w:tcPr>
          <w:p w14:paraId="0B5577A2" w14:textId="176E1372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S’éveiller à la diversité linguistique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68DB4236" w14:textId="2FD85584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Écouter, identifier, discriminer et reproduire des sons</w:t>
            </w:r>
          </w:p>
        </w:tc>
        <w:tc>
          <w:tcPr>
            <w:tcW w:w="770" w:type="pct"/>
            <w:shd w:val="clear" w:color="auto" w:fill="auto"/>
          </w:tcPr>
          <w:p w14:paraId="3E8812F2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054B9506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3FA0C91E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165057BF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2342F7AE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17E0236C" w14:textId="77777777" w:rsidR="00212C46" w:rsidRDefault="00212C46">
      <w:pPr>
        <w:rPr>
          <w:sz w:val="16"/>
          <w:szCs w:val="16"/>
        </w:rPr>
        <w:sectPr w:rsidR="00212C46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4"/>
        <w:gridCol w:w="780"/>
        <w:gridCol w:w="2364"/>
        <w:gridCol w:w="2862"/>
        <w:gridCol w:w="3113"/>
        <w:gridCol w:w="2687"/>
        <w:gridCol w:w="3052"/>
      </w:tblGrid>
      <w:tr w:rsidR="00B02869" w:rsidRPr="00B02869" w14:paraId="37D0A8F8" w14:textId="77777777" w:rsidTr="00B02869">
        <w:tc>
          <w:tcPr>
            <w:tcW w:w="415" w:type="pct"/>
            <w:gridSpan w:val="2"/>
            <w:shd w:val="clear" w:color="auto" w:fill="auto"/>
          </w:tcPr>
          <w:p w14:paraId="0CBBAA46" w14:textId="14923706" w:rsidR="00B02869" w:rsidRPr="00B02869" w:rsidRDefault="00B02869" w:rsidP="00B0286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lastRenderedPageBreak/>
              <w:t>Domaine 1 </w:t>
            </w:r>
          </w:p>
        </w:tc>
        <w:tc>
          <w:tcPr>
            <w:tcW w:w="4585" w:type="pct"/>
            <w:gridSpan w:val="5"/>
            <w:shd w:val="clear" w:color="auto" w:fill="auto"/>
          </w:tcPr>
          <w:p w14:paraId="167FF036" w14:textId="77777777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 xml:space="preserve">Domaine 1 : Passer de l’oral à l’écrit : </w:t>
            </w:r>
          </w:p>
          <w:p w14:paraId="452F049C" w14:textId="77777777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B02869">
              <w:rPr>
                <w:b/>
                <w:bCs/>
                <w:sz w:val="44"/>
                <w:szCs w:val="44"/>
              </w:rPr>
              <w:t>Se préparer à apprendre à lire</w:t>
            </w:r>
          </w:p>
        </w:tc>
      </w:tr>
      <w:tr w:rsidR="00546EC0" w:rsidRPr="00B02869" w14:paraId="3C77DD88" w14:textId="77777777" w:rsidTr="00B02869">
        <w:tc>
          <w:tcPr>
            <w:tcW w:w="415" w:type="pct"/>
            <w:gridSpan w:val="2"/>
            <w:shd w:val="clear" w:color="auto" w:fill="auto"/>
          </w:tcPr>
          <w:p w14:paraId="5AEEF2D5" w14:textId="48558DD6" w:rsidR="00546EC0" w:rsidRPr="00B02869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Passer de l’oral à l’écrit :</w:t>
            </w:r>
          </w:p>
        </w:tc>
        <w:tc>
          <w:tcPr>
            <w:tcW w:w="770" w:type="pct"/>
            <w:shd w:val="clear" w:color="auto" w:fill="auto"/>
          </w:tcPr>
          <w:p w14:paraId="78C79DCE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B80CD27" w14:textId="1CFDD7DB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32" w:type="pct"/>
            <w:shd w:val="clear" w:color="auto" w:fill="auto"/>
          </w:tcPr>
          <w:p w14:paraId="538EA636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3C306148" w14:textId="228B51E4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14" w:type="pct"/>
            <w:shd w:val="clear" w:color="auto" w:fill="auto"/>
          </w:tcPr>
          <w:p w14:paraId="5BF781D7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C2758BC" w14:textId="413CF2C4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75" w:type="pct"/>
            <w:shd w:val="clear" w:color="auto" w:fill="auto"/>
          </w:tcPr>
          <w:p w14:paraId="03A9EB4F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C9A0ED5" w14:textId="28B4F0AB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994" w:type="pct"/>
            <w:shd w:val="clear" w:color="auto" w:fill="auto"/>
          </w:tcPr>
          <w:p w14:paraId="491A3746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ECE53F6" w14:textId="0DC745C2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69132793" w14:textId="77777777" w:rsidTr="00B02869">
        <w:trPr>
          <w:cantSplit/>
          <w:trHeight w:val="1625"/>
        </w:trPr>
        <w:tc>
          <w:tcPr>
            <w:tcW w:w="161" w:type="pct"/>
            <w:vMerge w:val="restart"/>
            <w:shd w:val="clear" w:color="auto" w:fill="auto"/>
            <w:textDirection w:val="btLr"/>
          </w:tcPr>
          <w:p w14:paraId="5D7A8A17" w14:textId="39A9AE59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2couter et comprendre différentes formes d’écrits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41106C79" w14:textId="71431B78" w:rsidR="00212C46" w:rsidRPr="00B02869" w:rsidRDefault="00212C46" w:rsidP="00212C4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Initier un parcours de lecteur et une première culture littéraire</w:t>
            </w:r>
          </w:p>
        </w:tc>
        <w:tc>
          <w:tcPr>
            <w:tcW w:w="4585" w:type="pct"/>
            <w:gridSpan w:val="5"/>
            <w:shd w:val="clear" w:color="auto" w:fill="auto"/>
          </w:tcPr>
          <w:p w14:paraId="3774CB74" w14:textId="2C7C8EEA" w:rsidR="00212C46" w:rsidRPr="00B02869" w:rsidRDefault="00212C46" w:rsidP="00212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02869">
              <w:rPr>
                <w:b/>
                <w:bCs/>
                <w:iCs/>
                <w:sz w:val="16"/>
                <w:szCs w:val="16"/>
              </w:rPr>
              <w:t>Développer le goût pour la lecture</w:t>
            </w:r>
          </w:p>
          <w:p w14:paraId="7E8E071A" w14:textId="77777777" w:rsidR="00212C46" w:rsidRPr="00B02869" w:rsidRDefault="00212C46" w:rsidP="00212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02869">
              <w:rPr>
                <w:b/>
                <w:bCs/>
                <w:iCs/>
                <w:sz w:val="16"/>
                <w:szCs w:val="16"/>
              </w:rPr>
              <w:t>Lectures offertes quotidiennes</w:t>
            </w:r>
          </w:p>
          <w:p w14:paraId="53935163" w14:textId="6863CB02" w:rsidR="00212C46" w:rsidRPr="00B02869" w:rsidRDefault="00212C46" w:rsidP="00212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02869">
              <w:rPr>
                <w:b/>
                <w:bCs/>
                <w:iCs/>
                <w:sz w:val="16"/>
                <w:szCs w:val="16"/>
              </w:rPr>
              <w:t>Développer le plaisir de lire</w:t>
            </w:r>
          </w:p>
          <w:p w14:paraId="3A960BD0" w14:textId="77777777" w:rsidR="00212C46" w:rsidRPr="00B02869" w:rsidRDefault="00212C46" w:rsidP="00212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02869">
              <w:rPr>
                <w:b/>
                <w:bCs/>
                <w:iCs/>
                <w:sz w:val="16"/>
                <w:szCs w:val="16"/>
              </w:rPr>
              <w:t>Acculturation aux différents types d’écrits</w:t>
            </w:r>
          </w:p>
          <w:p w14:paraId="414AAE72" w14:textId="63487082" w:rsidR="00212C46" w:rsidRPr="00B02869" w:rsidRDefault="00212C46" w:rsidP="00212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02869">
              <w:rPr>
                <w:b/>
                <w:bCs/>
                <w:iCs/>
                <w:sz w:val="16"/>
                <w:szCs w:val="16"/>
              </w:rPr>
              <w:t>Construction d’une première culture littéraire</w:t>
            </w:r>
          </w:p>
        </w:tc>
      </w:tr>
      <w:tr w:rsidR="00B02869" w:rsidRPr="00B02869" w14:paraId="76F57E70" w14:textId="77777777" w:rsidTr="00B02869">
        <w:trPr>
          <w:cantSplit/>
          <w:trHeight w:val="1521"/>
        </w:trPr>
        <w:tc>
          <w:tcPr>
            <w:tcW w:w="161" w:type="pct"/>
            <w:vMerge/>
            <w:shd w:val="clear" w:color="auto" w:fill="auto"/>
            <w:textDirection w:val="btLr"/>
          </w:tcPr>
          <w:p w14:paraId="1EE21C47" w14:textId="77777777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63639C85" w14:textId="507A784D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Découvrir les supports de l’écrit</w:t>
            </w:r>
          </w:p>
        </w:tc>
        <w:tc>
          <w:tcPr>
            <w:tcW w:w="770" w:type="pct"/>
            <w:shd w:val="clear" w:color="auto" w:fill="auto"/>
          </w:tcPr>
          <w:p w14:paraId="7F787427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4B0CF434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4B01486E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0B448020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5DF40F22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67BBBC5B" w14:textId="77777777" w:rsidTr="00B02869">
        <w:trPr>
          <w:cantSplit/>
          <w:trHeight w:val="1940"/>
        </w:trPr>
        <w:tc>
          <w:tcPr>
            <w:tcW w:w="161" w:type="pct"/>
            <w:vMerge/>
            <w:shd w:val="clear" w:color="auto" w:fill="auto"/>
            <w:textDirection w:val="btLr"/>
          </w:tcPr>
          <w:p w14:paraId="43008EE4" w14:textId="77777777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07769294" w14:textId="2E7CC2FB" w:rsidR="00212C46" w:rsidRPr="00B02869" w:rsidRDefault="00212C46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Comprendre des textes lus par le professeur</w:t>
            </w:r>
          </w:p>
        </w:tc>
        <w:tc>
          <w:tcPr>
            <w:tcW w:w="770" w:type="pct"/>
            <w:shd w:val="clear" w:color="auto" w:fill="auto"/>
          </w:tcPr>
          <w:p w14:paraId="6AE1F1C2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79048FF1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3F13031E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576B6565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4E1DC92E" w14:textId="77777777" w:rsidR="00212C46" w:rsidRPr="00EE3B91" w:rsidRDefault="00212C46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4701E6EF" w14:textId="77777777" w:rsidR="00B441A8" w:rsidRDefault="00B441A8">
      <w:pPr>
        <w:rPr>
          <w:sz w:val="16"/>
          <w:szCs w:val="16"/>
        </w:rPr>
        <w:sectPr w:rsidR="00B441A8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24"/>
        <w:gridCol w:w="2889"/>
        <w:gridCol w:w="2819"/>
        <w:gridCol w:w="3070"/>
        <w:gridCol w:w="2644"/>
        <w:gridCol w:w="3006"/>
      </w:tblGrid>
      <w:tr w:rsidR="00B02869" w:rsidRPr="00B02869" w14:paraId="5A166490" w14:textId="77777777" w:rsidTr="00B02869">
        <w:tc>
          <w:tcPr>
            <w:tcW w:w="301" w:type="pct"/>
            <w:shd w:val="clear" w:color="auto" w:fill="auto"/>
          </w:tcPr>
          <w:p w14:paraId="2F0537C4" w14:textId="36F8EF8E" w:rsidR="00B02869" w:rsidRPr="00B02869" w:rsidRDefault="00B02869" w:rsidP="00B0286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lastRenderedPageBreak/>
              <w:t>Domaine 1 </w:t>
            </w:r>
          </w:p>
        </w:tc>
        <w:tc>
          <w:tcPr>
            <w:tcW w:w="4699" w:type="pct"/>
            <w:gridSpan w:val="5"/>
            <w:shd w:val="clear" w:color="auto" w:fill="auto"/>
          </w:tcPr>
          <w:p w14:paraId="763924FB" w14:textId="77777777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 xml:space="preserve">Domaine 1 : Passer de l’oral à l’écrit : </w:t>
            </w:r>
          </w:p>
          <w:p w14:paraId="094C95AB" w14:textId="6F1A5E21" w:rsidR="00B02869" w:rsidRPr="00B02869" w:rsidRDefault="00B02869" w:rsidP="00B02869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B02869">
              <w:rPr>
                <w:b/>
                <w:bCs/>
                <w:sz w:val="44"/>
                <w:szCs w:val="44"/>
              </w:rPr>
              <w:t>Se préparer à apprendre à écrire</w:t>
            </w:r>
          </w:p>
        </w:tc>
      </w:tr>
      <w:tr w:rsidR="00546EC0" w:rsidRPr="00B02869" w14:paraId="4289BAF1" w14:textId="77777777" w:rsidTr="00546EC0">
        <w:tc>
          <w:tcPr>
            <w:tcW w:w="301" w:type="pct"/>
            <w:shd w:val="clear" w:color="auto" w:fill="auto"/>
          </w:tcPr>
          <w:p w14:paraId="281CBEEE" w14:textId="070AE2AC" w:rsidR="00546EC0" w:rsidRPr="00B02869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Passer de l’oral à l’écrit :</w:t>
            </w:r>
          </w:p>
        </w:tc>
        <w:tc>
          <w:tcPr>
            <w:tcW w:w="941" w:type="pct"/>
            <w:shd w:val="clear" w:color="auto" w:fill="auto"/>
          </w:tcPr>
          <w:p w14:paraId="4FF4781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804FF33" w14:textId="70B0BA7D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18" w:type="pct"/>
            <w:shd w:val="clear" w:color="auto" w:fill="auto"/>
          </w:tcPr>
          <w:p w14:paraId="615CA194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54E1469" w14:textId="39AF843B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00" w:type="pct"/>
            <w:shd w:val="clear" w:color="auto" w:fill="auto"/>
          </w:tcPr>
          <w:p w14:paraId="04CF0820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0C107D1" w14:textId="1577599E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61" w:type="pct"/>
            <w:shd w:val="clear" w:color="auto" w:fill="auto"/>
          </w:tcPr>
          <w:p w14:paraId="3C963DF8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DB2B376" w14:textId="6AD42A9C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979" w:type="pct"/>
            <w:shd w:val="clear" w:color="auto" w:fill="auto"/>
          </w:tcPr>
          <w:p w14:paraId="326274FE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561586A" w14:textId="062EFDDB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50B0469B" w14:textId="77777777" w:rsidTr="00546EC0">
        <w:trPr>
          <w:cantSplit/>
          <w:trHeight w:val="7266"/>
        </w:trPr>
        <w:tc>
          <w:tcPr>
            <w:tcW w:w="301" w:type="pct"/>
            <w:shd w:val="clear" w:color="auto" w:fill="auto"/>
            <w:textDirection w:val="btLr"/>
          </w:tcPr>
          <w:p w14:paraId="71B44221" w14:textId="5541660D" w:rsidR="00B441A8" w:rsidRPr="00B02869" w:rsidRDefault="00B441A8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Apprendre le geste d’écriture</w:t>
            </w:r>
          </w:p>
        </w:tc>
        <w:tc>
          <w:tcPr>
            <w:tcW w:w="941" w:type="pct"/>
            <w:shd w:val="clear" w:color="auto" w:fill="auto"/>
          </w:tcPr>
          <w:p w14:paraId="2B59DB2F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18" w:type="pct"/>
            <w:shd w:val="clear" w:color="auto" w:fill="auto"/>
          </w:tcPr>
          <w:p w14:paraId="313A62D5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27EE472B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61" w:type="pct"/>
            <w:shd w:val="clear" w:color="auto" w:fill="auto"/>
          </w:tcPr>
          <w:p w14:paraId="7B2D0287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79" w:type="pct"/>
            <w:shd w:val="clear" w:color="auto" w:fill="auto"/>
          </w:tcPr>
          <w:p w14:paraId="08C6E0F2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50D47651" w14:textId="77777777" w:rsidR="00B441A8" w:rsidRDefault="00B441A8">
      <w:pPr>
        <w:rPr>
          <w:sz w:val="16"/>
          <w:szCs w:val="16"/>
        </w:rPr>
        <w:sectPr w:rsidR="00B441A8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6" w:type="pct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"/>
        <w:gridCol w:w="477"/>
        <w:gridCol w:w="781"/>
        <w:gridCol w:w="15"/>
        <w:gridCol w:w="2349"/>
        <w:gridCol w:w="15"/>
        <w:gridCol w:w="2847"/>
        <w:gridCol w:w="15"/>
        <w:gridCol w:w="3099"/>
        <w:gridCol w:w="15"/>
        <w:gridCol w:w="2671"/>
        <w:gridCol w:w="15"/>
        <w:gridCol w:w="3037"/>
        <w:gridCol w:w="15"/>
      </w:tblGrid>
      <w:tr w:rsidR="00B02869" w:rsidRPr="00B02869" w14:paraId="60063ACF" w14:textId="77777777" w:rsidTr="00EE3B91">
        <w:trPr>
          <w:gridBefore w:val="1"/>
          <w:wBefore w:w="6" w:type="pct"/>
        </w:trPr>
        <w:tc>
          <w:tcPr>
            <w:tcW w:w="414" w:type="pct"/>
            <w:gridSpan w:val="3"/>
            <w:shd w:val="clear" w:color="auto" w:fill="auto"/>
          </w:tcPr>
          <w:p w14:paraId="083BE69E" w14:textId="77777777" w:rsidR="00B441A8" w:rsidRPr="00B02869" w:rsidRDefault="00B441A8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869">
              <w:rPr>
                <w:sz w:val="16"/>
                <w:szCs w:val="16"/>
              </w:rPr>
              <w:lastRenderedPageBreak/>
              <w:tab/>
            </w:r>
          </w:p>
        </w:tc>
        <w:tc>
          <w:tcPr>
            <w:tcW w:w="4580" w:type="pct"/>
            <w:gridSpan w:val="10"/>
            <w:shd w:val="clear" w:color="auto" w:fill="auto"/>
          </w:tcPr>
          <w:p w14:paraId="7D0AF2FE" w14:textId="77777777" w:rsidR="00B441A8" w:rsidRPr="00B02869" w:rsidRDefault="00B441A8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 xml:space="preserve">Domaine 1 : Passer de l’oral à l’écrit : </w:t>
            </w:r>
          </w:p>
          <w:p w14:paraId="2818F1F0" w14:textId="6770A3CF" w:rsidR="00B441A8" w:rsidRPr="00B02869" w:rsidRDefault="00B441A8" w:rsidP="003D76D6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B02869">
              <w:rPr>
                <w:b/>
                <w:bCs/>
                <w:sz w:val="44"/>
                <w:szCs w:val="44"/>
              </w:rPr>
              <w:t>Se préparer à apprendre à écrire</w:t>
            </w:r>
          </w:p>
        </w:tc>
      </w:tr>
      <w:tr w:rsidR="00546EC0" w:rsidRPr="00B02869" w14:paraId="1ED8FDC8" w14:textId="77777777" w:rsidTr="00EE3B91">
        <w:trPr>
          <w:gridBefore w:val="1"/>
          <w:wBefore w:w="6" w:type="pct"/>
        </w:trPr>
        <w:tc>
          <w:tcPr>
            <w:tcW w:w="414" w:type="pct"/>
            <w:gridSpan w:val="3"/>
            <w:shd w:val="clear" w:color="auto" w:fill="auto"/>
          </w:tcPr>
          <w:p w14:paraId="6A0B00FF" w14:textId="77777777" w:rsidR="00546EC0" w:rsidRPr="00B02869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720CE923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56C4A6F" w14:textId="7458DA79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31" w:type="pct"/>
            <w:gridSpan w:val="2"/>
            <w:shd w:val="clear" w:color="auto" w:fill="auto"/>
          </w:tcPr>
          <w:p w14:paraId="2C93C11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34514F89" w14:textId="3B64176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1013" w:type="pct"/>
            <w:gridSpan w:val="2"/>
            <w:shd w:val="clear" w:color="auto" w:fill="auto"/>
          </w:tcPr>
          <w:p w14:paraId="5759C2E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378FD02" w14:textId="2997C103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874" w:type="pct"/>
            <w:gridSpan w:val="2"/>
            <w:shd w:val="clear" w:color="auto" w:fill="auto"/>
          </w:tcPr>
          <w:p w14:paraId="145EB5C5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8B2D62C" w14:textId="1070153F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993" w:type="pct"/>
            <w:gridSpan w:val="2"/>
            <w:shd w:val="clear" w:color="auto" w:fill="auto"/>
          </w:tcPr>
          <w:p w14:paraId="0C6724D3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737482E" w14:textId="6BFC6F6B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B02869" w:rsidRPr="00B02869" w14:paraId="54C13ED0" w14:textId="77777777" w:rsidTr="00EE3B91">
        <w:trPr>
          <w:gridAfter w:val="1"/>
          <w:wAfter w:w="6" w:type="pct"/>
          <w:cantSplit/>
          <w:trHeight w:val="1625"/>
        </w:trPr>
        <w:tc>
          <w:tcPr>
            <w:tcW w:w="161" w:type="pct"/>
            <w:gridSpan w:val="2"/>
            <w:vMerge w:val="restart"/>
            <w:shd w:val="clear" w:color="auto" w:fill="auto"/>
            <w:textDirection w:val="btLr"/>
          </w:tcPr>
          <w:p w14:paraId="058C98E2" w14:textId="17847623" w:rsidR="00B441A8" w:rsidRPr="00B02869" w:rsidRDefault="00B441A8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Produire de premiers écrits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7DD1C48E" w14:textId="7E00E9FA" w:rsidR="00B441A8" w:rsidRPr="00B02869" w:rsidRDefault="00B441A8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Passer de l’oral à l’écrit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03B6862F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1" w:type="pct"/>
            <w:gridSpan w:val="2"/>
            <w:shd w:val="clear" w:color="auto" w:fill="auto"/>
          </w:tcPr>
          <w:p w14:paraId="0C466F2D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shd w:val="clear" w:color="auto" w:fill="auto"/>
          </w:tcPr>
          <w:p w14:paraId="0523CA5F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shd w:val="clear" w:color="auto" w:fill="auto"/>
          </w:tcPr>
          <w:p w14:paraId="49175AC1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shd w:val="clear" w:color="auto" w:fill="auto"/>
          </w:tcPr>
          <w:p w14:paraId="7E065A40" w14:textId="193790B1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B02869" w:rsidRPr="00B02869" w14:paraId="3510E361" w14:textId="77777777" w:rsidTr="00EE3B91">
        <w:trPr>
          <w:gridAfter w:val="1"/>
          <w:wAfter w:w="6" w:type="pct"/>
          <w:cantSplit/>
          <w:trHeight w:val="3506"/>
        </w:trPr>
        <w:tc>
          <w:tcPr>
            <w:tcW w:w="161" w:type="pct"/>
            <w:gridSpan w:val="2"/>
            <w:vMerge/>
            <w:shd w:val="clear" w:color="auto" w:fill="auto"/>
            <w:textDirection w:val="btLr"/>
          </w:tcPr>
          <w:p w14:paraId="14938B41" w14:textId="77777777" w:rsidR="00B441A8" w:rsidRPr="00B02869" w:rsidRDefault="00B441A8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textDirection w:val="btLr"/>
          </w:tcPr>
          <w:p w14:paraId="7B520058" w14:textId="342CF151" w:rsidR="00B441A8" w:rsidRPr="00B02869" w:rsidRDefault="00B441A8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Produire des écrits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13E437F7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1" w:type="pct"/>
            <w:gridSpan w:val="2"/>
            <w:shd w:val="clear" w:color="auto" w:fill="auto"/>
          </w:tcPr>
          <w:p w14:paraId="3543CC48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shd w:val="clear" w:color="auto" w:fill="auto"/>
          </w:tcPr>
          <w:p w14:paraId="0500BFED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shd w:val="clear" w:color="auto" w:fill="auto"/>
          </w:tcPr>
          <w:p w14:paraId="08CF8B71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shd w:val="clear" w:color="auto" w:fill="auto"/>
          </w:tcPr>
          <w:p w14:paraId="1D252533" w14:textId="77777777" w:rsidR="00B441A8" w:rsidRPr="00EE3B91" w:rsidRDefault="00B441A8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14:paraId="5EC7EE80" w14:textId="77777777" w:rsidR="00165C46" w:rsidRPr="00A66A9A" w:rsidRDefault="00165C46">
      <w:pPr>
        <w:rPr>
          <w:sz w:val="16"/>
          <w:szCs w:val="16"/>
        </w:rPr>
      </w:pPr>
      <w:r w:rsidRPr="00A66A9A">
        <w:rPr>
          <w:sz w:val="16"/>
          <w:szCs w:val="16"/>
        </w:rPr>
        <w:br w:type="page"/>
      </w:r>
    </w:p>
    <w:tbl>
      <w:tblPr>
        <w:tblW w:w="5010" w:type="pct"/>
        <w:tblInd w:w="-23" w:type="dxa"/>
        <w:tblBorders>
          <w:top w:val="single" w:sz="18" w:space="0" w:color="8B5A8C"/>
          <w:left w:val="single" w:sz="18" w:space="0" w:color="8B5A8C"/>
          <w:bottom w:val="single" w:sz="18" w:space="0" w:color="8B5A8C"/>
          <w:right w:val="single" w:sz="18" w:space="0" w:color="8B5A8C"/>
          <w:insideH w:val="single" w:sz="6" w:space="0" w:color="8B5A8C"/>
          <w:insideV w:val="single" w:sz="6" w:space="0" w:color="8B5A8C"/>
        </w:tblBorders>
        <w:tblLook w:val="04A0" w:firstRow="1" w:lastRow="0" w:firstColumn="1" w:lastColumn="0" w:noHBand="0" w:noVBand="1"/>
      </w:tblPr>
      <w:tblGrid>
        <w:gridCol w:w="1695"/>
        <w:gridCol w:w="2834"/>
        <w:gridCol w:w="6"/>
        <w:gridCol w:w="2837"/>
        <w:gridCol w:w="2975"/>
        <w:gridCol w:w="6"/>
        <w:gridCol w:w="2295"/>
        <w:gridCol w:w="2735"/>
      </w:tblGrid>
      <w:tr w:rsidR="00210C89" w:rsidRPr="00A66A9A" w14:paraId="0BD3CADE" w14:textId="77777777" w:rsidTr="009D5430">
        <w:tc>
          <w:tcPr>
            <w:tcW w:w="551" w:type="pct"/>
            <w:shd w:val="clear" w:color="auto" w:fill="auto"/>
          </w:tcPr>
          <w:p w14:paraId="404CABF1" w14:textId="77777777" w:rsidR="009D5430" w:rsidRPr="00A66A9A" w:rsidRDefault="009D5430" w:rsidP="009D543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>Domaine 2</w:t>
            </w:r>
          </w:p>
          <w:p w14:paraId="3AD52E16" w14:textId="1BD53E68" w:rsidR="00210C89" w:rsidRPr="00A66A9A" w:rsidRDefault="00210C89" w:rsidP="008E1F0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9" w:type="pct"/>
            <w:gridSpan w:val="7"/>
            <w:shd w:val="clear" w:color="auto" w:fill="auto"/>
          </w:tcPr>
          <w:p w14:paraId="17CF6EA1" w14:textId="716E722B" w:rsidR="00210C89" w:rsidRPr="00A66A9A" w:rsidRDefault="00210C89" w:rsidP="008E1F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Agir, s’exprimer, comprendre à travers l’activité physique</w:t>
            </w:r>
          </w:p>
        </w:tc>
      </w:tr>
      <w:tr w:rsidR="00546EC0" w:rsidRPr="00A66A9A" w14:paraId="76F880E3" w14:textId="77777777" w:rsidTr="009D5430">
        <w:tc>
          <w:tcPr>
            <w:tcW w:w="551" w:type="pct"/>
            <w:shd w:val="clear" w:color="auto" w:fill="auto"/>
          </w:tcPr>
          <w:p w14:paraId="795BCA22" w14:textId="711B2043" w:rsidR="00546EC0" w:rsidRPr="00A66A9A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14:paraId="6CB1ACA2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4DCDB4B" w14:textId="7738B590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24" w:type="pct"/>
            <w:gridSpan w:val="2"/>
            <w:shd w:val="clear" w:color="auto" w:fill="auto"/>
          </w:tcPr>
          <w:p w14:paraId="1D59747F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F33D369" w14:textId="0BD6E024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67" w:type="pct"/>
            <w:shd w:val="clear" w:color="auto" w:fill="auto"/>
          </w:tcPr>
          <w:p w14:paraId="2FB0ED61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DE8F23B" w14:textId="318F7316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748" w:type="pct"/>
            <w:gridSpan w:val="2"/>
            <w:shd w:val="clear" w:color="auto" w:fill="auto"/>
          </w:tcPr>
          <w:p w14:paraId="740219B2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02D96FA0" w14:textId="0FA0AFA9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889" w:type="pct"/>
            <w:shd w:val="clear" w:color="auto" w:fill="auto"/>
          </w:tcPr>
          <w:p w14:paraId="17F926C0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AED26DA" w14:textId="4C5053AA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9D5430" w:rsidRPr="00A66A9A" w14:paraId="70F5F637" w14:textId="77777777" w:rsidTr="009D5430">
        <w:trPr>
          <w:cantSplit/>
          <w:trHeight w:val="1134"/>
        </w:trPr>
        <w:tc>
          <w:tcPr>
            <w:tcW w:w="551" w:type="pct"/>
            <w:shd w:val="clear" w:color="auto" w:fill="auto"/>
            <w:textDirection w:val="btLr"/>
          </w:tcPr>
          <w:p w14:paraId="5709E8A1" w14:textId="07278DC0" w:rsidR="009D5430" w:rsidRPr="00A66A9A" w:rsidRDefault="009D5430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0" w:name="_Hlk37669679"/>
            <w:r w:rsidRPr="00A66A9A">
              <w:rPr>
                <w:b/>
                <w:bCs/>
                <w:sz w:val="12"/>
                <w:szCs w:val="12"/>
              </w:rPr>
              <w:t>Agir dans l’espace, dans la durée et sur les objets</w:t>
            </w:r>
          </w:p>
        </w:tc>
        <w:tc>
          <w:tcPr>
            <w:tcW w:w="921" w:type="pct"/>
            <w:shd w:val="clear" w:color="auto" w:fill="auto"/>
          </w:tcPr>
          <w:p w14:paraId="2A931A8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69D9ECED" w14:textId="3B90517E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</w:tcPr>
          <w:p w14:paraId="2CB09DBE" w14:textId="10720AA5" w:rsidR="009D5430" w:rsidRPr="00EE3B91" w:rsidRDefault="009D5430" w:rsidP="00EE3B91">
            <w:pPr>
              <w:spacing w:after="0" w:line="240" w:lineRule="auto"/>
              <w:ind w:lef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14:paraId="507B2CDD" w14:textId="5FF68C52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</w:tcPr>
          <w:p w14:paraId="1258BA76" w14:textId="1BC7EDB2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5430" w:rsidRPr="00A66A9A" w14:paraId="5F93297A" w14:textId="77777777" w:rsidTr="009D5430">
        <w:trPr>
          <w:cantSplit/>
          <w:trHeight w:val="1740"/>
        </w:trPr>
        <w:tc>
          <w:tcPr>
            <w:tcW w:w="551" w:type="pct"/>
            <w:shd w:val="clear" w:color="auto" w:fill="auto"/>
            <w:textDirection w:val="btLr"/>
          </w:tcPr>
          <w:p w14:paraId="26F38269" w14:textId="6BCAA980" w:rsidR="009D5430" w:rsidRPr="00A66A9A" w:rsidRDefault="009D5430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1" w:name="_Hlk37669753"/>
            <w:bookmarkEnd w:id="0"/>
            <w:r w:rsidRPr="00A66A9A">
              <w:rPr>
                <w:b/>
                <w:bCs/>
                <w:sz w:val="12"/>
                <w:szCs w:val="12"/>
              </w:rPr>
              <w:t xml:space="preserve">Adapter ses équilibres et ses déplacements dans des </w:t>
            </w:r>
            <w:bookmarkEnd w:id="1"/>
            <w:r w:rsidRPr="00A66A9A">
              <w:rPr>
                <w:b/>
                <w:bCs/>
                <w:sz w:val="12"/>
                <w:szCs w:val="12"/>
              </w:rPr>
              <w:t>environnements ou contraintes variées</w:t>
            </w:r>
          </w:p>
        </w:tc>
        <w:tc>
          <w:tcPr>
            <w:tcW w:w="921" w:type="pct"/>
            <w:shd w:val="clear" w:color="auto" w:fill="auto"/>
          </w:tcPr>
          <w:p w14:paraId="110E9D14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27BF0012" w14:textId="2C2B37F6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</w:tcPr>
          <w:p w14:paraId="75A2E0DE" w14:textId="5D192431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14:paraId="124E8105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</w:tcPr>
          <w:p w14:paraId="1114A1E3" w14:textId="12884F15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C12F7" w:rsidRPr="00A66A9A" w14:paraId="7C82CA4B" w14:textId="77777777" w:rsidTr="009D5430">
        <w:trPr>
          <w:cantSplit/>
          <w:trHeight w:val="1510"/>
        </w:trPr>
        <w:tc>
          <w:tcPr>
            <w:tcW w:w="551" w:type="pct"/>
            <w:shd w:val="clear" w:color="auto" w:fill="auto"/>
            <w:textDirection w:val="btLr"/>
          </w:tcPr>
          <w:p w14:paraId="2BAB0703" w14:textId="77777777" w:rsidR="007C12F7" w:rsidRPr="00A66A9A" w:rsidRDefault="007C12F7" w:rsidP="001031F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2" w:name="_Hlk37669939"/>
            <w:r w:rsidRPr="00A66A9A">
              <w:rPr>
                <w:b/>
                <w:bCs/>
                <w:sz w:val="12"/>
                <w:szCs w:val="12"/>
              </w:rPr>
              <w:t>Communiquer avec les autres au travers d'actions à visée expressive ou artistique</w:t>
            </w:r>
          </w:p>
        </w:tc>
        <w:tc>
          <w:tcPr>
            <w:tcW w:w="921" w:type="pct"/>
            <w:shd w:val="clear" w:color="auto" w:fill="auto"/>
          </w:tcPr>
          <w:p w14:paraId="458E10EC" w14:textId="61E51324" w:rsidR="007C12F7" w:rsidRPr="00EE3B91" w:rsidRDefault="007C12F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29FFFE46" w14:textId="1B27D362" w:rsidR="007C12F7" w:rsidRPr="00EE3B91" w:rsidRDefault="007C12F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</w:tcPr>
          <w:p w14:paraId="5EA82A86" w14:textId="0B3569C8" w:rsidR="007C12F7" w:rsidRPr="00EE3B91" w:rsidRDefault="007C12F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14:paraId="5E8673A4" w14:textId="44C9C272" w:rsidR="007C12F7" w:rsidRPr="00EE3B91" w:rsidRDefault="007C12F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</w:tcPr>
          <w:p w14:paraId="781FF18E" w14:textId="26D497A1" w:rsidR="007C12F7" w:rsidRPr="00EE3B91" w:rsidRDefault="007C12F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5430" w:rsidRPr="00A66A9A" w14:paraId="7DBCB05A" w14:textId="77777777" w:rsidTr="009D5430">
        <w:trPr>
          <w:cantSplit/>
          <w:trHeight w:val="1126"/>
        </w:trPr>
        <w:tc>
          <w:tcPr>
            <w:tcW w:w="551" w:type="pct"/>
            <w:shd w:val="clear" w:color="auto" w:fill="auto"/>
            <w:textDirection w:val="btLr"/>
          </w:tcPr>
          <w:p w14:paraId="4097AD3C" w14:textId="77777777" w:rsidR="009D5430" w:rsidRPr="00A66A9A" w:rsidRDefault="009D5430" w:rsidP="007C12F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3" w:name="_Hlk37670034"/>
            <w:bookmarkEnd w:id="2"/>
            <w:r w:rsidRPr="00A66A9A">
              <w:rPr>
                <w:b/>
                <w:bCs/>
                <w:sz w:val="12"/>
                <w:szCs w:val="12"/>
              </w:rPr>
              <w:t>Collaborer, coopérer, s'opposer</w:t>
            </w:r>
          </w:p>
        </w:tc>
        <w:tc>
          <w:tcPr>
            <w:tcW w:w="921" w:type="pct"/>
            <w:shd w:val="clear" w:color="auto" w:fill="auto"/>
          </w:tcPr>
          <w:p w14:paraId="7604A0EB" w14:textId="1C20C267" w:rsidR="009D5430" w:rsidRPr="00EE3B91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2620D47F" w14:textId="33E610D6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pct"/>
            <w:gridSpan w:val="2"/>
            <w:shd w:val="clear" w:color="auto" w:fill="auto"/>
          </w:tcPr>
          <w:p w14:paraId="0A309130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 w14:paraId="2C5FC2D8" w14:textId="3E422274" w:rsidR="009D5430" w:rsidRPr="00EE3B91" w:rsidRDefault="009D5430" w:rsidP="00EE3B9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</w:tcPr>
          <w:p w14:paraId="744E5FC3" w14:textId="483EFFBF" w:rsidR="009D5430" w:rsidRPr="00EE3B91" w:rsidRDefault="009D5430" w:rsidP="00EE3B91">
            <w:pPr>
              <w:spacing w:after="0" w:line="240" w:lineRule="auto"/>
              <w:rPr>
                <w:b/>
                <w:bCs/>
                <w:i/>
                <w:iCs/>
                <w:color w:val="70AD47" w:themeColor="accent6"/>
                <w:sz w:val="16"/>
                <w:szCs w:val="16"/>
              </w:rPr>
            </w:pPr>
          </w:p>
        </w:tc>
      </w:tr>
      <w:bookmarkEnd w:id="3"/>
      <w:tr w:rsidR="009D5430" w:rsidRPr="00A66A9A" w14:paraId="2A9EE9F2" w14:textId="77777777" w:rsidTr="009D5430">
        <w:trPr>
          <w:cantSplit/>
          <w:trHeight w:hRule="exact" w:val="1257"/>
        </w:trPr>
        <w:tc>
          <w:tcPr>
            <w:tcW w:w="551" w:type="pct"/>
            <w:shd w:val="clear" w:color="auto" w:fill="auto"/>
            <w:textDirection w:val="btLr"/>
          </w:tcPr>
          <w:p w14:paraId="4AC657EB" w14:textId="77777777" w:rsidR="009D5430" w:rsidRPr="00A66A9A" w:rsidRDefault="009D5430" w:rsidP="007C12F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66A9A">
              <w:rPr>
                <w:b/>
                <w:bCs/>
                <w:sz w:val="12"/>
                <w:szCs w:val="12"/>
              </w:rPr>
              <w:t>Vocabulaire</w:t>
            </w:r>
          </w:p>
        </w:tc>
        <w:tc>
          <w:tcPr>
            <w:tcW w:w="923" w:type="pct"/>
            <w:gridSpan w:val="2"/>
            <w:shd w:val="clear" w:color="auto" w:fill="auto"/>
          </w:tcPr>
          <w:p w14:paraId="44ABA94B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</w:tcPr>
          <w:p w14:paraId="088A6ADB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</w:tcPr>
          <w:p w14:paraId="41320769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14:paraId="3753154C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</w:tcPr>
          <w:p w14:paraId="3627A983" w14:textId="4034CD10" w:rsidR="009D5430" w:rsidRPr="00A66A9A" w:rsidRDefault="009D5430" w:rsidP="00EE3B9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38B2778A" w14:textId="77777777" w:rsidR="00A66A9A" w:rsidRDefault="00A66A9A" w:rsidP="008E1F0A">
      <w:pPr>
        <w:spacing w:after="0" w:line="240" w:lineRule="auto"/>
        <w:rPr>
          <w:b/>
          <w:bCs/>
          <w:sz w:val="16"/>
          <w:szCs w:val="16"/>
        </w:rPr>
        <w:sectPr w:rsidR="00A66A9A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Ind w:w="-1" w:type="dxa"/>
        <w:tblBorders>
          <w:top w:val="single" w:sz="18" w:space="0" w:color="F4B083" w:themeColor="accent2" w:themeTint="99"/>
          <w:left w:val="single" w:sz="18" w:space="0" w:color="F4B083" w:themeColor="accent2" w:themeTint="99"/>
          <w:bottom w:val="single" w:sz="18" w:space="0" w:color="F4B083" w:themeColor="accent2" w:themeTint="99"/>
          <w:right w:val="single" w:sz="18" w:space="0" w:color="F4B083" w:themeColor="accent2" w:themeTint="99"/>
          <w:insideH w:val="single" w:sz="18" w:space="0" w:color="F4B083" w:themeColor="accent2" w:themeTint="99"/>
          <w:insideV w:val="single" w:sz="18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1397"/>
        <w:gridCol w:w="2803"/>
        <w:gridCol w:w="3055"/>
        <w:gridCol w:w="2914"/>
        <w:gridCol w:w="2911"/>
        <w:gridCol w:w="2272"/>
      </w:tblGrid>
      <w:tr w:rsidR="00640C52" w:rsidRPr="00A66A9A" w14:paraId="2FE72AC2" w14:textId="77777777" w:rsidTr="009D5430">
        <w:tc>
          <w:tcPr>
            <w:tcW w:w="455" w:type="pct"/>
            <w:shd w:val="clear" w:color="auto" w:fill="auto"/>
          </w:tcPr>
          <w:p w14:paraId="033F64D4" w14:textId="77777777" w:rsidR="009D5430" w:rsidRPr="00A66A9A" w:rsidRDefault="00BB7EC1" w:rsidP="009D543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br w:type="page"/>
            </w:r>
            <w:r w:rsidR="009D5430" w:rsidRPr="00A66A9A">
              <w:rPr>
                <w:b/>
                <w:bCs/>
                <w:sz w:val="16"/>
                <w:szCs w:val="16"/>
              </w:rPr>
              <w:t>Domaine 3</w:t>
            </w:r>
          </w:p>
          <w:p w14:paraId="22EA1A9D" w14:textId="320BD855" w:rsidR="00640C52" w:rsidRPr="00A66A9A" w:rsidRDefault="00640C52" w:rsidP="008E1F0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5" w:type="pct"/>
            <w:gridSpan w:val="5"/>
            <w:shd w:val="clear" w:color="auto" w:fill="auto"/>
          </w:tcPr>
          <w:p w14:paraId="48CE5D89" w14:textId="11ED0086" w:rsidR="004D0B78" w:rsidRPr="00A66A9A" w:rsidRDefault="004D0B78" w:rsidP="008E1F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Agir, s’exprimer, comprendre à travers les activités artistiques</w:t>
            </w:r>
          </w:p>
        </w:tc>
      </w:tr>
      <w:tr w:rsidR="00546EC0" w:rsidRPr="00A66A9A" w14:paraId="1742DB40" w14:textId="77777777" w:rsidTr="009D5430">
        <w:tc>
          <w:tcPr>
            <w:tcW w:w="455" w:type="pct"/>
            <w:shd w:val="clear" w:color="auto" w:fill="auto"/>
          </w:tcPr>
          <w:p w14:paraId="2D81BD36" w14:textId="02B705F7" w:rsidR="00546EC0" w:rsidRPr="00A66A9A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auto"/>
          </w:tcPr>
          <w:p w14:paraId="08EB2685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0235781" w14:textId="4031714B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95" w:type="pct"/>
            <w:shd w:val="clear" w:color="auto" w:fill="auto"/>
          </w:tcPr>
          <w:p w14:paraId="39237813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2C1B3F5" w14:textId="20C2469F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949" w:type="pct"/>
            <w:shd w:val="clear" w:color="auto" w:fill="auto"/>
          </w:tcPr>
          <w:p w14:paraId="4830C211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20151A9" w14:textId="1191E629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948" w:type="pct"/>
            <w:shd w:val="clear" w:color="auto" w:fill="auto"/>
          </w:tcPr>
          <w:p w14:paraId="5D4A4F0C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237AAEB" w14:textId="06C76C4F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740" w:type="pct"/>
            <w:shd w:val="clear" w:color="auto" w:fill="auto"/>
          </w:tcPr>
          <w:p w14:paraId="3964B709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4067853" w14:textId="67CEB54D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640C52" w:rsidRPr="00A66A9A" w14:paraId="50244031" w14:textId="77777777" w:rsidTr="009D5430">
        <w:trPr>
          <w:cantSplit/>
          <w:trHeight w:val="1134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</w:tcPr>
          <w:p w14:paraId="0E8FE364" w14:textId="10C6C481" w:rsidR="00640C52" w:rsidRPr="00A66A9A" w:rsidRDefault="00640C52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4" w:name="_Hlk37670129"/>
            <w:r w:rsidRPr="00A66A9A">
              <w:rPr>
                <w:b/>
                <w:bCs/>
                <w:sz w:val="16"/>
                <w:szCs w:val="16"/>
              </w:rPr>
              <w:t>Productions plastiques et visuelles plastiques et visuelles</w:t>
            </w:r>
            <w:bookmarkEnd w:id="4"/>
          </w:p>
        </w:tc>
        <w:tc>
          <w:tcPr>
            <w:tcW w:w="4545" w:type="pct"/>
            <w:gridSpan w:val="5"/>
            <w:shd w:val="clear" w:color="auto" w:fill="auto"/>
          </w:tcPr>
          <w:p w14:paraId="00E0EE57" w14:textId="27B93BBD" w:rsidR="00640C52" w:rsidRPr="00EE3B91" w:rsidRDefault="00640C52" w:rsidP="00EE3B91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165C46" w:rsidRPr="00A66A9A" w14:paraId="0C0357EE" w14:textId="77777777" w:rsidTr="009D5430">
        <w:trPr>
          <w:cantSplit/>
        </w:trPr>
        <w:tc>
          <w:tcPr>
            <w:tcW w:w="455" w:type="pct"/>
            <w:vMerge/>
            <w:shd w:val="clear" w:color="auto" w:fill="auto"/>
            <w:textDirection w:val="btLr"/>
            <w:vAlign w:val="center"/>
          </w:tcPr>
          <w:p w14:paraId="089C9004" w14:textId="77777777" w:rsidR="00165C46" w:rsidRPr="00A66A9A" w:rsidRDefault="00165C46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auto"/>
          </w:tcPr>
          <w:p w14:paraId="794DABD6" w14:textId="566A8D37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auto"/>
          </w:tcPr>
          <w:p w14:paraId="33C62E66" w14:textId="123A01FA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</w:tcPr>
          <w:p w14:paraId="54EECA0F" w14:textId="094849F2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48" w:type="pct"/>
            <w:shd w:val="clear" w:color="auto" w:fill="auto"/>
          </w:tcPr>
          <w:p w14:paraId="67CA7478" w14:textId="08358BFE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5CE30352" w14:textId="288BB20A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165C46" w:rsidRPr="00A66A9A" w14:paraId="1C2F9F44" w14:textId="77777777" w:rsidTr="009D5430">
        <w:trPr>
          <w:cantSplit/>
          <w:trHeight w:val="1243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14:paraId="19BF87AC" w14:textId="1CACA835" w:rsidR="00165C46" w:rsidRPr="00A66A9A" w:rsidRDefault="00165C46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5" w:name="_Hlk37670201"/>
            <w:r w:rsidRPr="00A66A9A">
              <w:rPr>
                <w:b/>
                <w:bCs/>
                <w:sz w:val="16"/>
                <w:szCs w:val="16"/>
              </w:rPr>
              <w:t>Univers sonores</w:t>
            </w:r>
            <w:bookmarkEnd w:id="5"/>
          </w:p>
        </w:tc>
        <w:tc>
          <w:tcPr>
            <w:tcW w:w="913" w:type="pct"/>
            <w:shd w:val="clear" w:color="auto" w:fill="auto"/>
          </w:tcPr>
          <w:p w14:paraId="1506CB1A" w14:textId="5826001A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auto"/>
          </w:tcPr>
          <w:p w14:paraId="5E898575" w14:textId="4ACA90E8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</w:tcPr>
          <w:p w14:paraId="66CCEC31" w14:textId="60806B20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948" w:type="pct"/>
            <w:shd w:val="clear" w:color="auto" w:fill="auto"/>
          </w:tcPr>
          <w:p w14:paraId="332FAF97" w14:textId="35498502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2DBF3A62" w14:textId="50B85610" w:rsidR="00165C46" w:rsidRPr="00EE3B91" w:rsidRDefault="00165C46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8E1F0A" w:rsidRPr="00A66A9A" w14:paraId="6D9C4E28" w14:textId="77777777" w:rsidTr="009D5430">
        <w:trPr>
          <w:cantSplit/>
          <w:trHeight w:val="1134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14:paraId="69FDA920" w14:textId="37C5C6CB" w:rsidR="008E1F0A" w:rsidRPr="00A66A9A" w:rsidRDefault="008E1F0A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6" w:name="_Hlk37670258"/>
            <w:r w:rsidRPr="00A66A9A">
              <w:rPr>
                <w:b/>
                <w:bCs/>
                <w:sz w:val="16"/>
                <w:szCs w:val="16"/>
              </w:rPr>
              <w:t>Le spectacle vivant</w:t>
            </w:r>
            <w:bookmarkEnd w:id="6"/>
          </w:p>
        </w:tc>
        <w:tc>
          <w:tcPr>
            <w:tcW w:w="4545" w:type="pct"/>
            <w:gridSpan w:val="5"/>
            <w:shd w:val="clear" w:color="auto" w:fill="auto"/>
          </w:tcPr>
          <w:p w14:paraId="2FC32CD9" w14:textId="59FDDF96" w:rsidR="008E1F0A" w:rsidRPr="00A66A9A" w:rsidRDefault="008E1F0A" w:rsidP="00EE3B91">
            <w:pPr>
              <w:spacing w:after="0" w:line="240" w:lineRule="auto"/>
              <w:ind w:left="2410"/>
              <w:rPr>
                <w:b/>
                <w:bCs/>
                <w:color w:val="CC00FF"/>
                <w:sz w:val="16"/>
                <w:szCs w:val="16"/>
              </w:rPr>
            </w:pPr>
          </w:p>
        </w:tc>
      </w:tr>
      <w:tr w:rsidR="00265DD5" w:rsidRPr="00A66A9A" w14:paraId="225E0431" w14:textId="77777777" w:rsidTr="009D5430">
        <w:trPr>
          <w:cantSplit/>
          <w:trHeight w:val="2328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14:paraId="206F3FC2" w14:textId="77777777" w:rsidR="008E1F0A" w:rsidRPr="00A66A9A" w:rsidRDefault="008E1F0A" w:rsidP="008E1F0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Vocabulaire</w:t>
            </w:r>
          </w:p>
        </w:tc>
        <w:tc>
          <w:tcPr>
            <w:tcW w:w="913" w:type="pct"/>
            <w:shd w:val="clear" w:color="auto" w:fill="auto"/>
          </w:tcPr>
          <w:p w14:paraId="460FEEF8" w14:textId="5B7A31F1" w:rsidR="00D62BB3" w:rsidRPr="00EE3B91" w:rsidRDefault="00D62BB3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auto"/>
          </w:tcPr>
          <w:p w14:paraId="3F30E111" w14:textId="49BD66F1" w:rsidR="00E578B4" w:rsidRPr="00EE3B91" w:rsidRDefault="00E578B4" w:rsidP="00EE3B91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</w:tcPr>
          <w:p w14:paraId="5137209E" w14:textId="7B7ED0DE" w:rsidR="00267590" w:rsidRPr="00A66A9A" w:rsidRDefault="0026759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pct"/>
            <w:shd w:val="clear" w:color="auto" w:fill="auto"/>
          </w:tcPr>
          <w:p w14:paraId="4AEB2643" w14:textId="399A9CD1" w:rsidR="00267590" w:rsidRPr="00A66A9A" w:rsidRDefault="0026759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3A27C284" w14:textId="0068A638" w:rsidR="008E1F0A" w:rsidRPr="00A66A9A" w:rsidRDefault="008E1F0A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0BD39529" w14:textId="2269AE71" w:rsidR="0096572B" w:rsidRPr="00A66A9A" w:rsidRDefault="0096572B">
      <w:pPr>
        <w:rPr>
          <w:b/>
          <w:bCs/>
          <w:sz w:val="16"/>
          <w:szCs w:val="16"/>
        </w:rPr>
        <w:sectPr w:rsidR="0096572B" w:rsidRPr="00A66A9A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Borders>
          <w:top w:val="single" w:sz="18" w:space="0" w:color="96C9E2"/>
          <w:left w:val="single" w:sz="18" w:space="0" w:color="96C9E2"/>
          <w:bottom w:val="single" w:sz="18" w:space="0" w:color="96C9E2"/>
          <w:right w:val="single" w:sz="18" w:space="0" w:color="96C9E2"/>
          <w:insideH w:val="single" w:sz="6" w:space="0" w:color="96C9E2"/>
          <w:insideV w:val="single" w:sz="6" w:space="0" w:color="96C9E2"/>
        </w:tblBorders>
        <w:tblLook w:val="04A0" w:firstRow="1" w:lastRow="0" w:firstColumn="1" w:lastColumn="0" w:noHBand="0" w:noVBand="1"/>
      </w:tblPr>
      <w:tblGrid>
        <w:gridCol w:w="1268"/>
        <w:gridCol w:w="3050"/>
        <w:gridCol w:w="3201"/>
        <w:gridCol w:w="2416"/>
        <w:gridCol w:w="2940"/>
        <w:gridCol w:w="2477"/>
      </w:tblGrid>
      <w:tr w:rsidR="00CC6F81" w:rsidRPr="00A66A9A" w14:paraId="09D6539B" w14:textId="77777777" w:rsidTr="00EE350D">
        <w:trPr>
          <w:trHeight w:val="416"/>
        </w:trPr>
        <w:tc>
          <w:tcPr>
            <w:tcW w:w="0" w:type="auto"/>
            <w:shd w:val="clear" w:color="auto" w:fill="auto"/>
          </w:tcPr>
          <w:p w14:paraId="11090272" w14:textId="77777777" w:rsidR="00EE350D" w:rsidRPr="00A66A9A" w:rsidRDefault="00EE350D" w:rsidP="00EE350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>Domaine 4</w:t>
            </w:r>
          </w:p>
          <w:p w14:paraId="0CE20BAC" w14:textId="0792DB86" w:rsidR="00CC6F81" w:rsidRPr="00A66A9A" w:rsidRDefault="00CC6F81" w:rsidP="00CC6F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661D3710" w14:textId="78D42D20" w:rsidR="0024459A" w:rsidRPr="00A66A9A" w:rsidRDefault="00EE350D" w:rsidP="00EE350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DÉCOUVRIR LES NOMBRES</w:t>
            </w:r>
          </w:p>
        </w:tc>
      </w:tr>
      <w:tr w:rsidR="00546EC0" w:rsidRPr="00A66A9A" w14:paraId="67FF49A0" w14:textId="77777777" w:rsidTr="00EE350D">
        <w:tc>
          <w:tcPr>
            <w:tcW w:w="0" w:type="auto"/>
            <w:shd w:val="clear" w:color="auto" w:fill="auto"/>
          </w:tcPr>
          <w:p w14:paraId="07892428" w14:textId="77777777" w:rsidR="00EE350D" w:rsidRPr="00EE350D" w:rsidRDefault="00EE350D" w:rsidP="00EE350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acquisition des</w:t>
            </w:r>
          </w:p>
          <w:p w14:paraId="4F0DF2B3" w14:textId="333CBA3F" w:rsidR="00546EC0" w:rsidRPr="00A66A9A" w:rsidRDefault="00EE350D" w:rsidP="00EE350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premiers outils mathématiques</w:t>
            </w:r>
          </w:p>
        </w:tc>
        <w:tc>
          <w:tcPr>
            <w:tcW w:w="3050" w:type="dxa"/>
            <w:shd w:val="clear" w:color="auto" w:fill="auto"/>
          </w:tcPr>
          <w:p w14:paraId="412D235D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4B4EAB32" w14:textId="7BB28079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3201" w:type="dxa"/>
            <w:shd w:val="clear" w:color="auto" w:fill="auto"/>
          </w:tcPr>
          <w:p w14:paraId="78C4D6B7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3F873E6B" w14:textId="326E1E52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2416" w:type="dxa"/>
            <w:shd w:val="clear" w:color="auto" w:fill="auto"/>
          </w:tcPr>
          <w:p w14:paraId="740BC30E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36F1C4C7" w14:textId="0246EB59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2940" w:type="dxa"/>
            <w:shd w:val="clear" w:color="auto" w:fill="auto"/>
          </w:tcPr>
          <w:p w14:paraId="49FF6C10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AF7DD2A" w14:textId="66E190A1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2477" w:type="dxa"/>
            <w:shd w:val="clear" w:color="auto" w:fill="auto"/>
          </w:tcPr>
          <w:p w14:paraId="36C5BF62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5A78DFF" w14:textId="5B4BD6B6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A66A9A" w:rsidRPr="00A66A9A" w14:paraId="6E170AB0" w14:textId="77777777" w:rsidTr="00EE350D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624A5AAA" w14:textId="5D967D4D" w:rsidR="0024459A" w:rsidRPr="00A66A9A" w:rsidRDefault="00EE350D" w:rsidP="0024459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Exprimer une quantité par un nombre</w:t>
            </w:r>
          </w:p>
        </w:tc>
        <w:tc>
          <w:tcPr>
            <w:tcW w:w="3050" w:type="dxa"/>
            <w:shd w:val="clear" w:color="auto" w:fill="auto"/>
          </w:tcPr>
          <w:p w14:paraId="59851661" w14:textId="3AB8AC73" w:rsidR="0024459A" w:rsidRPr="00A66A9A" w:rsidRDefault="0024459A" w:rsidP="00EE3B9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61B87348" w14:textId="78283CFD" w:rsidR="0024459A" w:rsidRPr="00EE3B91" w:rsidRDefault="0024459A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7C2B8E82" w14:textId="4ACEBCA7" w:rsidR="0024459A" w:rsidRPr="00A66A9A" w:rsidRDefault="0024459A" w:rsidP="00EE3B9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2E070D02" w14:textId="3C41FE8A" w:rsidR="0024459A" w:rsidRPr="00A66A9A" w:rsidRDefault="0024459A" w:rsidP="00EE3B9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5F8AE243" w14:textId="0594E5D6" w:rsidR="0024459A" w:rsidRPr="00EE3B91" w:rsidRDefault="0024459A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A66A9A" w:rsidRPr="00A66A9A" w14:paraId="45CA730E" w14:textId="77777777" w:rsidTr="00EE350D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40722E1D" w14:textId="2197D0FA" w:rsidR="0024459A" w:rsidRPr="00A66A9A" w:rsidRDefault="00EE350D" w:rsidP="0024459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7" w:name="_Hlk37678984"/>
            <w:r>
              <w:rPr>
                <w:b/>
                <w:bCs/>
                <w:sz w:val="16"/>
                <w:szCs w:val="16"/>
              </w:rPr>
              <w:t>Exprimer un rang ou une position par un nombre</w:t>
            </w:r>
          </w:p>
        </w:tc>
        <w:tc>
          <w:tcPr>
            <w:tcW w:w="3050" w:type="dxa"/>
            <w:shd w:val="clear" w:color="auto" w:fill="auto"/>
          </w:tcPr>
          <w:p w14:paraId="3A66B694" w14:textId="1689D1AA" w:rsidR="0024459A" w:rsidRPr="00EE3B91" w:rsidRDefault="0024459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1F444703" w14:textId="1C12C12E" w:rsidR="0024459A" w:rsidRPr="00EE3B91" w:rsidRDefault="0024459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7169F451" w14:textId="730EDBCA" w:rsidR="0024459A" w:rsidRPr="00EE3B91" w:rsidRDefault="0024459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7B32B241" w14:textId="2E7C567E" w:rsidR="0024459A" w:rsidRPr="00EE3B91" w:rsidRDefault="0024459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49EDE080" w14:textId="59BC790A" w:rsidR="0024459A" w:rsidRPr="00EE3B91" w:rsidRDefault="0024459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9D5430" w:rsidRPr="00A66A9A" w14:paraId="68950A3C" w14:textId="77777777" w:rsidTr="00EE350D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7A72273A" w14:textId="09FB1C14" w:rsidR="009D5430" w:rsidRDefault="009D5430" w:rsidP="0024459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5430">
              <w:rPr>
                <w:b/>
                <w:bCs/>
                <w:sz w:val="16"/>
                <w:szCs w:val="16"/>
              </w:rPr>
              <w:t>UTILISER LES NOMBRES POUR RÉSOUDRE DES PROBLÈMES</w:t>
            </w:r>
          </w:p>
        </w:tc>
        <w:tc>
          <w:tcPr>
            <w:tcW w:w="3050" w:type="dxa"/>
            <w:shd w:val="clear" w:color="auto" w:fill="auto"/>
          </w:tcPr>
          <w:p w14:paraId="0857D203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2C206CF8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7301428D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126320F9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FF4ACC5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bookmarkEnd w:id="7"/>
    </w:tbl>
    <w:p w14:paraId="0C014988" w14:textId="77777777" w:rsidR="009D5430" w:rsidRDefault="009D5430">
      <w:pPr>
        <w:rPr>
          <w:b/>
          <w:bCs/>
          <w:sz w:val="16"/>
          <w:szCs w:val="16"/>
        </w:rPr>
        <w:sectPr w:rsidR="009D5430" w:rsidSect="003002E2">
          <w:headerReference w:type="even" r:id="rId9"/>
          <w:headerReference w:type="default" r:id="rId10"/>
          <w:headerReference w:type="first" r:id="rId11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Borders>
          <w:top w:val="single" w:sz="18" w:space="0" w:color="96C9E2"/>
          <w:left w:val="single" w:sz="18" w:space="0" w:color="96C9E2"/>
          <w:bottom w:val="single" w:sz="18" w:space="0" w:color="96C9E2"/>
          <w:right w:val="single" w:sz="18" w:space="0" w:color="96C9E2"/>
          <w:insideH w:val="single" w:sz="6" w:space="0" w:color="96C9E2"/>
          <w:insideV w:val="single" w:sz="6" w:space="0" w:color="96C9E2"/>
        </w:tblBorders>
        <w:tblLook w:val="04A0" w:firstRow="1" w:lastRow="0" w:firstColumn="1" w:lastColumn="0" w:noHBand="0" w:noVBand="1"/>
      </w:tblPr>
      <w:tblGrid>
        <w:gridCol w:w="1268"/>
        <w:gridCol w:w="3050"/>
        <w:gridCol w:w="3201"/>
        <w:gridCol w:w="2416"/>
        <w:gridCol w:w="2940"/>
        <w:gridCol w:w="2477"/>
      </w:tblGrid>
      <w:tr w:rsidR="009D5430" w:rsidRPr="00A66A9A" w14:paraId="481D696B" w14:textId="77777777" w:rsidTr="003D76D6">
        <w:trPr>
          <w:trHeight w:val="416"/>
        </w:trPr>
        <w:tc>
          <w:tcPr>
            <w:tcW w:w="0" w:type="auto"/>
            <w:shd w:val="clear" w:color="auto" w:fill="auto"/>
          </w:tcPr>
          <w:p w14:paraId="286EAA4B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>Domaine 4</w:t>
            </w:r>
          </w:p>
          <w:p w14:paraId="3887C874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C21CF60" w14:textId="7E662C2B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D5430">
              <w:rPr>
                <w:b/>
                <w:bCs/>
                <w:sz w:val="16"/>
                <w:szCs w:val="16"/>
              </w:rPr>
              <w:t>EXPLORER LES SOLIDES ET LES FORMES PLANES</w:t>
            </w:r>
          </w:p>
        </w:tc>
      </w:tr>
      <w:tr w:rsidR="009D5430" w:rsidRPr="00A66A9A" w14:paraId="2C6A8BFC" w14:textId="77777777" w:rsidTr="003D76D6">
        <w:tc>
          <w:tcPr>
            <w:tcW w:w="0" w:type="auto"/>
            <w:shd w:val="clear" w:color="auto" w:fill="auto"/>
          </w:tcPr>
          <w:p w14:paraId="2B621C04" w14:textId="77777777" w:rsidR="009D5430" w:rsidRPr="00EE350D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acquisition des</w:t>
            </w:r>
          </w:p>
          <w:p w14:paraId="6DD99FBD" w14:textId="77777777" w:rsidR="009D5430" w:rsidRPr="00A66A9A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premiers outils mathématiques</w:t>
            </w:r>
          </w:p>
        </w:tc>
        <w:tc>
          <w:tcPr>
            <w:tcW w:w="3050" w:type="dxa"/>
            <w:shd w:val="clear" w:color="auto" w:fill="auto"/>
          </w:tcPr>
          <w:p w14:paraId="50D21124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5E8791B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3201" w:type="dxa"/>
            <w:shd w:val="clear" w:color="auto" w:fill="auto"/>
          </w:tcPr>
          <w:p w14:paraId="627AD148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CBB9425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2416" w:type="dxa"/>
            <w:shd w:val="clear" w:color="auto" w:fill="auto"/>
          </w:tcPr>
          <w:p w14:paraId="632F12E0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FF40780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2940" w:type="dxa"/>
            <w:shd w:val="clear" w:color="auto" w:fill="auto"/>
          </w:tcPr>
          <w:p w14:paraId="6FD07118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A8F9D62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2477" w:type="dxa"/>
            <w:shd w:val="clear" w:color="auto" w:fill="auto"/>
          </w:tcPr>
          <w:p w14:paraId="62956F39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9D8C782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9D5430" w:rsidRPr="00A66A9A" w14:paraId="13314627" w14:textId="77777777" w:rsidTr="003D76D6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0E892083" w14:textId="263AAEDC" w:rsidR="009D5430" w:rsidRPr="00A66A9A" w:rsidRDefault="009D5430" w:rsidP="00EE3B91">
            <w:pPr>
              <w:spacing w:after="0" w:line="240" w:lineRule="auto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</w:tcPr>
          <w:p w14:paraId="3DB0EC86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476EAD9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7C065CAF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1B1E95D2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F6650A8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5430" w:rsidRPr="00A66A9A" w14:paraId="3352997D" w14:textId="77777777" w:rsidTr="003D76D6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645D093A" w14:textId="3452E97E" w:rsidR="009D5430" w:rsidRPr="00A66A9A" w:rsidRDefault="009D5430" w:rsidP="00EE3B91">
            <w:pPr>
              <w:spacing w:after="0" w:line="240" w:lineRule="auto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</w:tcPr>
          <w:p w14:paraId="6037E5B6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5B7469AE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1C072E00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5A7C7E28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5009B4C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</w:tbl>
    <w:p w14:paraId="2E4F9618" w14:textId="77777777" w:rsidR="009D5430" w:rsidRDefault="009D5430">
      <w:pPr>
        <w:rPr>
          <w:b/>
          <w:bCs/>
          <w:sz w:val="16"/>
          <w:szCs w:val="16"/>
        </w:rPr>
        <w:sectPr w:rsidR="009D5430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Borders>
          <w:top w:val="single" w:sz="18" w:space="0" w:color="96C9E2"/>
          <w:left w:val="single" w:sz="18" w:space="0" w:color="96C9E2"/>
          <w:bottom w:val="single" w:sz="18" w:space="0" w:color="96C9E2"/>
          <w:right w:val="single" w:sz="18" w:space="0" w:color="96C9E2"/>
          <w:insideH w:val="single" w:sz="6" w:space="0" w:color="96C9E2"/>
          <w:insideV w:val="single" w:sz="6" w:space="0" w:color="96C9E2"/>
        </w:tblBorders>
        <w:tblLook w:val="04A0" w:firstRow="1" w:lastRow="0" w:firstColumn="1" w:lastColumn="0" w:noHBand="0" w:noVBand="1"/>
      </w:tblPr>
      <w:tblGrid>
        <w:gridCol w:w="1268"/>
        <w:gridCol w:w="3050"/>
        <w:gridCol w:w="3201"/>
        <w:gridCol w:w="2416"/>
        <w:gridCol w:w="2940"/>
        <w:gridCol w:w="2477"/>
      </w:tblGrid>
      <w:tr w:rsidR="009D5430" w:rsidRPr="00A66A9A" w14:paraId="4A34845D" w14:textId="77777777" w:rsidTr="003D76D6">
        <w:trPr>
          <w:trHeight w:val="416"/>
        </w:trPr>
        <w:tc>
          <w:tcPr>
            <w:tcW w:w="0" w:type="auto"/>
            <w:shd w:val="clear" w:color="auto" w:fill="auto"/>
          </w:tcPr>
          <w:p w14:paraId="3E3DEFCF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>Domaine 4</w:t>
            </w:r>
          </w:p>
          <w:p w14:paraId="6925B0EA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6600DD3E" w14:textId="280D348A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D5430">
              <w:rPr>
                <w:b/>
                <w:bCs/>
                <w:sz w:val="16"/>
                <w:szCs w:val="16"/>
              </w:rPr>
              <w:t>EXPLORER DES GRANDEURS : LA LONGUEUR, LA MASSE</w:t>
            </w:r>
          </w:p>
        </w:tc>
      </w:tr>
      <w:tr w:rsidR="009D5430" w:rsidRPr="00A66A9A" w14:paraId="7154A0AD" w14:textId="77777777" w:rsidTr="003D76D6">
        <w:tc>
          <w:tcPr>
            <w:tcW w:w="0" w:type="auto"/>
            <w:shd w:val="clear" w:color="auto" w:fill="auto"/>
          </w:tcPr>
          <w:p w14:paraId="5BC6D2C1" w14:textId="77777777" w:rsidR="009D5430" w:rsidRPr="00EE350D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acquisition des</w:t>
            </w:r>
          </w:p>
          <w:p w14:paraId="75901053" w14:textId="77777777" w:rsidR="009D5430" w:rsidRPr="00A66A9A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premiers outils mathématiques</w:t>
            </w:r>
          </w:p>
        </w:tc>
        <w:tc>
          <w:tcPr>
            <w:tcW w:w="3050" w:type="dxa"/>
            <w:shd w:val="clear" w:color="auto" w:fill="auto"/>
          </w:tcPr>
          <w:p w14:paraId="32CF34AB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22448FB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3201" w:type="dxa"/>
            <w:shd w:val="clear" w:color="auto" w:fill="auto"/>
          </w:tcPr>
          <w:p w14:paraId="55109C40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9471FA2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2416" w:type="dxa"/>
            <w:shd w:val="clear" w:color="auto" w:fill="auto"/>
          </w:tcPr>
          <w:p w14:paraId="389588A2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BA76F37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2940" w:type="dxa"/>
            <w:shd w:val="clear" w:color="auto" w:fill="auto"/>
          </w:tcPr>
          <w:p w14:paraId="41626BF2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7D3EA05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2477" w:type="dxa"/>
            <w:shd w:val="clear" w:color="auto" w:fill="auto"/>
          </w:tcPr>
          <w:p w14:paraId="17C5AA1F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151C14BF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9D5430" w:rsidRPr="00A66A9A" w14:paraId="455A805E" w14:textId="77777777" w:rsidTr="003D76D6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56A4FD04" w14:textId="39BAB878" w:rsidR="009D5430" w:rsidRPr="00A66A9A" w:rsidRDefault="009D5430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 longueur</w:t>
            </w:r>
          </w:p>
        </w:tc>
        <w:tc>
          <w:tcPr>
            <w:tcW w:w="3050" w:type="dxa"/>
            <w:shd w:val="clear" w:color="auto" w:fill="auto"/>
          </w:tcPr>
          <w:p w14:paraId="128B5926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06E7C05A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03CB035B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1E4C788D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6B97F6D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5430" w:rsidRPr="00A66A9A" w14:paraId="4E557253" w14:textId="77777777" w:rsidTr="003D76D6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3BFB7515" w14:textId="2E1CC1F0" w:rsidR="009D5430" w:rsidRPr="00A66A9A" w:rsidRDefault="009D5430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 masse</w:t>
            </w:r>
          </w:p>
        </w:tc>
        <w:tc>
          <w:tcPr>
            <w:tcW w:w="3050" w:type="dxa"/>
            <w:shd w:val="clear" w:color="auto" w:fill="auto"/>
          </w:tcPr>
          <w:p w14:paraId="38C785CA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59646415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7B606154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3B82BC5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218033F1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</w:tbl>
    <w:p w14:paraId="2048EB08" w14:textId="77777777" w:rsidR="009D5430" w:rsidRDefault="009D5430">
      <w:pPr>
        <w:rPr>
          <w:b/>
          <w:bCs/>
          <w:sz w:val="16"/>
          <w:szCs w:val="16"/>
        </w:rPr>
        <w:sectPr w:rsidR="009D5430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Borders>
          <w:top w:val="single" w:sz="18" w:space="0" w:color="96C9E2"/>
          <w:left w:val="single" w:sz="18" w:space="0" w:color="96C9E2"/>
          <w:bottom w:val="single" w:sz="18" w:space="0" w:color="96C9E2"/>
          <w:right w:val="single" w:sz="18" w:space="0" w:color="96C9E2"/>
          <w:insideH w:val="single" w:sz="6" w:space="0" w:color="96C9E2"/>
          <w:insideV w:val="single" w:sz="6" w:space="0" w:color="96C9E2"/>
        </w:tblBorders>
        <w:tblLook w:val="04A0" w:firstRow="1" w:lastRow="0" w:firstColumn="1" w:lastColumn="0" w:noHBand="0" w:noVBand="1"/>
      </w:tblPr>
      <w:tblGrid>
        <w:gridCol w:w="1268"/>
        <w:gridCol w:w="3050"/>
        <w:gridCol w:w="3201"/>
        <w:gridCol w:w="2416"/>
        <w:gridCol w:w="2940"/>
        <w:gridCol w:w="2477"/>
      </w:tblGrid>
      <w:tr w:rsidR="009D5430" w:rsidRPr="00A66A9A" w14:paraId="50BDFABB" w14:textId="77777777" w:rsidTr="003D76D6">
        <w:trPr>
          <w:trHeight w:val="416"/>
        </w:trPr>
        <w:tc>
          <w:tcPr>
            <w:tcW w:w="0" w:type="auto"/>
            <w:shd w:val="clear" w:color="auto" w:fill="auto"/>
          </w:tcPr>
          <w:p w14:paraId="04765582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>Domaine 4</w:t>
            </w:r>
          </w:p>
          <w:p w14:paraId="4ABB0EA7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052DFFE0" w14:textId="1CB75F9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D5430">
              <w:rPr>
                <w:b/>
                <w:bCs/>
                <w:sz w:val="16"/>
                <w:szCs w:val="16"/>
              </w:rPr>
              <w:t>SE FAMILIARISER AVEC LES MOTIFS ORGANISÉS</w:t>
            </w:r>
          </w:p>
        </w:tc>
      </w:tr>
      <w:tr w:rsidR="009D5430" w:rsidRPr="00A66A9A" w14:paraId="704981D8" w14:textId="77777777" w:rsidTr="003D76D6">
        <w:tc>
          <w:tcPr>
            <w:tcW w:w="0" w:type="auto"/>
            <w:shd w:val="clear" w:color="auto" w:fill="auto"/>
          </w:tcPr>
          <w:p w14:paraId="2348C747" w14:textId="77777777" w:rsidR="009D5430" w:rsidRPr="00EE350D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acquisition des</w:t>
            </w:r>
          </w:p>
          <w:p w14:paraId="3A11C57C" w14:textId="77777777" w:rsidR="009D5430" w:rsidRPr="00A66A9A" w:rsidRDefault="009D5430" w:rsidP="003D76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E350D">
              <w:rPr>
                <w:b/>
                <w:bCs/>
                <w:sz w:val="16"/>
                <w:szCs w:val="16"/>
              </w:rPr>
              <w:t>premiers outils mathématiques</w:t>
            </w:r>
          </w:p>
        </w:tc>
        <w:tc>
          <w:tcPr>
            <w:tcW w:w="3050" w:type="dxa"/>
            <w:shd w:val="clear" w:color="auto" w:fill="auto"/>
          </w:tcPr>
          <w:p w14:paraId="56D205F4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23B4EA9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3201" w:type="dxa"/>
            <w:shd w:val="clear" w:color="auto" w:fill="auto"/>
          </w:tcPr>
          <w:p w14:paraId="48458E3F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2F6EF376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2416" w:type="dxa"/>
            <w:shd w:val="clear" w:color="auto" w:fill="auto"/>
          </w:tcPr>
          <w:p w14:paraId="4E7EB0E9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D55B994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2940" w:type="dxa"/>
            <w:shd w:val="clear" w:color="auto" w:fill="auto"/>
          </w:tcPr>
          <w:p w14:paraId="0CBD41EE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396EEF3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2477" w:type="dxa"/>
            <w:shd w:val="clear" w:color="auto" w:fill="auto"/>
          </w:tcPr>
          <w:p w14:paraId="6059AF8D" w14:textId="77777777" w:rsidR="009D5430" w:rsidRPr="00B02869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BB094CE" w14:textId="77777777" w:rsidR="009D5430" w:rsidRPr="00A66A9A" w:rsidRDefault="009D5430" w:rsidP="003D76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9D5430" w:rsidRPr="00A66A9A" w14:paraId="4C90A946" w14:textId="77777777" w:rsidTr="003D76D6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4F072198" w14:textId="4AE3F211" w:rsidR="009D5430" w:rsidRPr="00A66A9A" w:rsidRDefault="009D5430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</w:tcPr>
          <w:p w14:paraId="5FA0B43C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332F50D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393D294A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7A65C5E9" w14:textId="77777777" w:rsidR="009D5430" w:rsidRPr="00A66A9A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2D66672B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5430" w:rsidRPr="00A66A9A" w14:paraId="5056AC9E" w14:textId="77777777" w:rsidTr="003D76D6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64BAB54C" w14:textId="25CA45FA" w:rsidR="009D5430" w:rsidRPr="00A66A9A" w:rsidRDefault="009D5430" w:rsidP="003D76D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</w:tcPr>
          <w:p w14:paraId="69CA20C3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201" w:type="dxa"/>
            <w:shd w:val="clear" w:color="auto" w:fill="auto"/>
          </w:tcPr>
          <w:p w14:paraId="0A57D839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14:paraId="670EAE1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14:paraId="393988B7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6F3E9E95" w14:textId="77777777" w:rsidR="009D5430" w:rsidRPr="00EE3B91" w:rsidRDefault="009D5430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</w:tbl>
    <w:p w14:paraId="31B6B5C7" w14:textId="011C0814" w:rsidR="00EE350D" w:rsidRDefault="00EE350D">
      <w:pPr>
        <w:rPr>
          <w:b/>
          <w:bCs/>
          <w:sz w:val="16"/>
          <w:szCs w:val="16"/>
        </w:rPr>
        <w:sectPr w:rsidR="00EE350D" w:rsidSect="003002E2"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15389" w:type="dxa"/>
        <w:tblBorders>
          <w:top w:val="single" w:sz="18" w:space="0" w:color="A9B38B"/>
          <w:left w:val="single" w:sz="18" w:space="0" w:color="A9B38B"/>
          <w:bottom w:val="single" w:sz="18" w:space="0" w:color="A9B38B"/>
          <w:right w:val="single" w:sz="18" w:space="0" w:color="A9B38B"/>
          <w:insideH w:val="single" w:sz="6" w:space="0" w:color="A9B38B"/>
          <w:insideV w:val="single" w:sz="6" w:space="0" w:color="A9B38B"/>
        </w:tblBorders>
        <w:tblLook w:val="04A0" w:firstRow="1" w:lastRow="0" w:firstColumn="1" w:lastColumn="0" w:noHBand="0" w:noVBand="1"/>
      </w:tblPr>
      <w:tblGrid>
        <w:gridCol w:w="1253"/>
        <w:gridCol w:w="3108"/>
        <w:gridCol w:w="11"/>
        <w:gridCol w:w="2835"/>
        <w:gridCol w:w="30"/>
        <w:gridCol w:w="3088"/>
        <w:gridCol w:w="2693"/>
        <w:gridCol w:w="2371"/>
      </w:tblGrid>
      <w:tr w:rsidR="00B333B7" w:rsidRPr="00A66A9A" w14:paraId="297D87BC" w14:textId="77777777" w:rsidTr="006D1F97">
        <w:trPr>
          <w:trHeight w:val="564"/>
        </w:trPr>
        <w:tc>
          <w:tcPr>
            <w:tcW w:w="1253" w:type="dxa"/>
            <w:shd w:val="clear" w:color="auto" w:fill="auto"/>
          </w:tcPr>
          <w:p w14:paraId="27CD8C0F" w14:textId="77777777" w:rsidR="009D5430" w:rsidRPr="00A66A9A" w:rsidRDefault="009D5430" w:rsidP="009D543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lastRenderedPageBreak/>
              <w:t xml:space="preserve">Domaine 5 </w:t>
            </w:r>
          </w:p>
          <w:p w14:paraId="44763ACA" w14:textId="78E3FA48" w:rsidR="00B333B7" w:rsidRPr="00A66A9A" w:rsidRDefault="00B333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6" w:type="dxa"/>
            <w:gridSpan w:val="7"/>
            <w:shd w:val="clear" w:color="auto" w:fill="auto"/>
          </w:tcPr>
          <w:p w14:paraId="268A7A2B" w14:textId="76A864FA" w:rsidR="00B333B7" w:rsidRPr="00A66A9A" w:rsidRDefault="00B333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8" w:name="_Hlk37679104"/>
            <w:r w:rsidRPr="00A66A9A">
              <w:rPr>
                <w:b/>
                <w:bCs/>
                <w:sz w:val="16"/>
                <w:szCs w:val="16"/>
              </w:rPr>
              <w:t>Explorer le monde du vivant, des objets et de la matière</w:t>
            </w:r>
            <w:bookmarkEnd w:id="8"/>
          </w:p>
        </w:tc>
      </w:tr>
      <w:tr w:rsidR="00546EC0" w:rsidRPr="00A66A9A" w14:paraId="535D68D4" w14:textId="77777777" w:rsidTr="006D1F97">
        <w:trPr>
          <w:trHeight w:val="564"/>
        </w:trPr>
        <w:tc>
          <w:tcPr>
            <w:tcW w:w="1253" w:type="dxa"/>
            <w:shd w:val="clear" w:color="auto" w:fill="auto"/>
          </w:tcPr>
          <w:p w14:paraId="2F52F278" w14:textId="1E3226BE" w:rsidR="00546EC0" w:rsidRPr="00A66A9A" w:rsidRDefault="00546EC0" w:rsidP="00546E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auto"/>
          </w:tcPr>
          <w:p w14:paraId="2223B468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1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ère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6F32DF5" w14:textId="4ECCB4AD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2876" w:type="dxa"/>
            <w:gridSpan w:val="3"/>
            <w:shd w:val="clear" w:color="auto" w:fill="auto"/>
          </w:tcPr>
          <w:p w14:paraId="03EB42E0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2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B678A97" w14:textId="737131F6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7 semaines</w:t>
            </w:r>
          </w:p>
        </w:tc>
        <w:tc>
          <w:tcPr>
            <w:tcW w:w="3088" w:type="dxa"/>
            <w:shd w:val="clear" w:color="auto" w:fill="auto"/>
          </w:tcPr>
          <w:p w14:paraId="247CB2FF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3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6A0B9F87" w14:textId="5EEBA2B9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  <w:tc>
          <w:tcPr>
            <w:tcW w:w="2693" w:type="dxa"/>
            <w:shd w:val="clear" w:color="auto" w:fill="auto"/>
          </w:tcPr>
          <w:p w14:paraId="5B6AE952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4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5A290E31" w14:textId="2F85DFB5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6 semaines</w:t>
            </w:r>
          </w:p>
        </w:tc>
        <w:tc>
          <w:tcPr>
            <w:tcW w:w="2371" w:type="dxa"/>
            <w:shd w:val="clear" w:color="auto" w:fill="auto"/>
          </w:tcPr>
          <w:p w14:paraId="6CD4569B" w14:textId="77777777" w:rsidR="00546EC0" w:rsidRPr="00B02869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2869">
              <w:rPr>
                <w:b/>
                <w:bCs/>
                <w:sz w:val="16"/>
                <w:szCs w:val="16"/>
              </w:rPr>
              <w:t>5</w:t>
            </w:r>
            <w:r w:rsidRPr="00B02869">
              <w:rPr>
                <w:b/>
                <w:bCs/>
                <w:sz w:val="16"/>
                <w:szCs w:val="16"/>
                <w:vertAlign w:val="superscript"/>
              </w:rPr>
              <w:t>ème</w:t>
            </w:r>
            <w:r w:rsidRPr="00B02869">
              <w:rPr>
                <w:b/>
                <w:bCs/>
                <w:sz w:val="16"/>
                <w:szCs w:val="16"/>
              </w:rPr>
              <w:t xml:space="preserve"> période</w:t>
            </w:r>
          </w:p>
          <w:p w14:paraId="7DC03FD2" w14:textId="290B6D33" w:rsidR="00546EC0" w:rsidRPr="00A66A9A" w:rsidRDefault="00546EC0" w:rsidP="00546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02869">
              <w:rPr>
                <w:b/>
                <w:bCs/>
                <w:sz w:val="16"/>
                <w:szCs w:val="16"/>
              </w:rPr>
              <w:t xml:space="preserve"> semaines</w:t>
            </w:r>
          </w:p>
        </w:tc>
      </w:tr>
      <w:tr w:rsidR="006D1F97" w:rsidRPr="00A66A9A" w14:paraId="6D176D5E" w14:textId="77777777" w:rsidTr="006D1F97">
        <w:trPr>
          <w:cantSplit/>
          <w:trHeight w:val="1397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70AAA30B" w14:textId="3D477683" w:rsidR="006D1F97" w:rsidRPr="00A66A9A" w:rsidRDefault="006D1F9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Le temps</w:t>
            </w:r>
          </w:p>
        </w:tc>
        <w:tc>
          <w:tcPr>
            <w:tcW w:w="3108" w:type="dxa"/>
            <w:shd w:val="clear" w:color="auto" w:fill="auto"/>
          </w:tcPr>
          <w:p w14:paraId="25598D85" w14:textId="7A7C262F" w:rsidR="006D1F97" w:rsidRPr="00EE3B91" w:rsidRDefault="006D1F97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876" w:type="dxa"/>
            <w:gridSpan w:val="3"/>
            <w:shd w:val="clear" w:color="auto" w:fill="auto"/>
          </w:tcPr>
          <w:p w14:paraId="7796F5B0" w14:textId="059D3162" w:rsidR="006D1F97" w:rsidRPr="00EE3B91" w:rsidRDefault="006D1F97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2137EEA8" w14:textId="54A7D8C0" w:rsidR="006D1F97" w:rsidRPr="00EE3B91" w:rsidRDefault="006D1F97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  <w:bookmarkStart w:id="9" w:name="_Hlk37679159"/>
          </w:p>
        </w:tc>
        <w:tc>
          <w:tcPr>
            <w:tcW w:w="2693" w:type="dxa"/>
            <w:shd w:val="clear" w:color="auto" w:fill="auto"/>
          </w:tcPr>
          <w:p w14:paraId="75BBFDD2" w14:textId="77777777" w:rsidR="006D1F97" w:rsidRPr="00EE3B91" w:rsidRDefault="006D1F97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bookmarkEnd w:id="9"/>
        <w:tc>
          <w:tcPr>
            <w:tcW w:w="2371" w:type="dxa"/>
            <w:shd w:val="clear" w:color="auto" w:fill="auto"/>
          </w:tcPr>
          <w:p w14:paraId="16A90452" w14:textId="66AC295F" w:rsidR="006D1F97" w:rsidRPr="00EE3B91" w:rsidRDefault="006D1F97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020A6A" w:rsidRPr="00A66A9A" w14:paraId="69A98664" w14:textId="77777777" w:rsidTr="006D1F97">
        <w:trPr>
          <w:cantSplit/>
          <w:trHeight w:val="1443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36CB961A" w14:textId="7B4B1C72" w:rsidR="00020A6A" w:rsidRPr="00A66A9A" w:rsidRDefault="00020A6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L‘espace</w:t>
            </w:r>
          </w:p>
        </w:tc>
        <w:tc>
          <w:tcPr>
            <w:tcW w:w="3108" w:type="dxa"/>
            <w:shd w:val="clear" w:color="auto" w:fill="auto"/>
          </w:tcPr>
          <w:p w14:paraId="4D6B37CE" w14:textId="69194846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876" w:type="dxa"/>
            <w:gridSpan w:val="3"/>
            <w:shd w:val="clear" w:color="auto" w:fill="auto"/>
          </w:tcPr>
          <w:p w14:paraId="54CE72C7" w14:textId="752D6219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3956624B" w14:textId="1D5230F8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948B5B2" w14:textId="17727729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14:paraId="66C333DD" w14:textId="07D1D203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96572B" w:rsidRPr="00A66A9A" w14:paraId="735D9792" w14:textId="77777777" w:rsidTr="006D1F97">
        <w:trPr>
          <w:cantSplit/>
          <w:trHeight w:val="1134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279593C1" w14:textId="77777777" w:rsidR="0096572B" w:rsidRPr="00A66A9A" w:rsidRDefault="00993B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10" w:name="_Hlk37679248"/>
            <w:r w:rsidRPr="00A66A9A">
              <w:rPr>
                <w:b/>
                <w:bCs/>
                <w:sz w:val="16"/>
                <w:szCs w:val="16"/>
              </w:rPr>
              <w:t>Découvrir le monde du vivant</w:t>
            </w:r>
            <w:bookmarkEnd w:id="10"/>
          </w:p>
        </w:tc>
        <w:tc>
          <w:tcPr>
            <w:tcW w:w="3108" w:type="dxa"/>
            <w:shd w:val="clear" w:color="auto" w:fill="auto"/>
          </w:tcPr>
          <w:p w14:paraId="0CCC929E" w14:textId="47ECE3FF" w:rsidR="000B7DD8" w:rsidRPr="00EE3B91" w:rsidRDefault="000B7DD8" w:rsidP="00EE3B91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  <w:gridSpan w:val="3"/>
            <w:shd w:val="clear" w:color="auto" w:fill="auto"/>
          </w:tcPr>
          <w:p w14:paraId="74030092" w14:textId="53ADA702" w:rsidR="0096572B" w:rsidRPr="00EE3B91" w:rsidRDefault="0096572B" w:rsidP="00EE3B91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15ABA2E7" w14:textId="09F6948D" w:rsidR="0096572B" w:rsidRPr="00EE3B91" w:rsidRDefault="0096572B" w:rsidP="00EE3B91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81597C0" w14:textId="4538278A" w:rsidR="000B7DD8" w:rsidRPr="00A66A9A" w:rsidRDefault="000B7DD8" w:rsidP="00EE3B91">
            <w:pPr>
              <w:pStyle w:val="Paragraphedeliste"/>
              <w:spacing w:after="0" w:line="240" w:lineRule="auto"/>
              <w:ind w:left="2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14:paraId="65B8889B" w14:textId="46CF4090" w:rsidR="000B7DD8" w:rsidRPr="00A66A9A" w:rsidRDefault="000B7DD8" w:rsidP="00EE3B91">
            <w:pPr>
              <w:pStyle w:val="Paragraphedeliste"/>
              <w:spacing w:after="0" w:line="240" w:lineRule="auto"/>
              <w:ind w:left="2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0A6A" w:rsidRPr="00A66A9A" w14:paraId="7A8B5B5E" w14:textId="77777777" w:rsidTr="006D1F97">
        <w:trPr>
          <w:cantSplit/>
          <w:trHeight w:val="1718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688CA024" w14:textId="77777777" w:rsidR="00020A6A" w:rsidRPr="00A66A9A" w:rsidRDefault="00020A6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Explorer la matière</w:t>
            </w:r>
          </w:p>
        </w:tc>
        <w:tc>
          <w:tcPr>
            <w:tcW w:w="3108" w:type="dxa"/>
            <w:shd w:val="clear" w:color="auto" w:fill="auto"/>
          </w:tcPr>
          <w:p w14:paraId="726B028D" w14:textId="5FFA3482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876" w:type="dxa"/>
            <w:gridSpan w:val="3"/>
            <w:shd w:val="clear" w:color="auto" w:fill="auto"/>
          </w:tcPr>
          <w:p w14:paraId="00CB7425" w14:textId="3087ACBA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484841EA" w14:textId="5C0114CC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69D040C" w14:textId="51C70B15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14:paraId="2C3B507B" w14:textId="65DFB246" w:rsidR="00020A6A" w:rsidRPr="00EE3B91" w:rsidRDefault="00020A6A" w:rsidP="00EE3B91">
            <w:pPr>
              <w:spacing w:after="0" w:line="240" w:lineRule="auto"/>
              <w:rPr>
                <w:b/>
                <w:bCs/>
                <w:iCs/>
                <w:color w:val="0099CC"/>
                <w:sz w:val="16"/>
                <w:szCs w:val="16"/>
              </w:rPr>
            </w:pPr>
          </w:p>
        </w:tc>
      </w:tr>
      <w:tr w:rsidR="0096572B" w:rsidRPr="00A66A9A" w14:paraId="7088431D" w14:textId="77777777" w:rsidTr="006D1F97">
        <w:trPr>
          <w:cantSplit/>
          <w:trHeight w:val="1134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4F3D1970" w14:textId="77777777" w:rsidR="0096572B" w:rsidRPr="00A66A9A" w:rsidRDefault="00993B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bookmarkStart w:id="11" w:name="_Hlk37679479"/>
            <w:r w:rsidRPr="00A66A9A">
              <w:rPr>
                <w:b/>
                <w:bCs/>
                <w:sz w:val="16"/>
                <w:szCs w:val="16"/>
              </w:rPr>
              <w:t>Utiliser, fabriquer, manipuler des objets</w:t>
            </w:r>
            <w:bookmarkEnd w:id="11"/>
          </w:p>
        </w:tc>
        <w:tc>
          <w:tcPr>
            <w:tcW w:w="3108" w:type="dxa"/>
            <w:shd w:val="clear" w:color="auto" w:fill="auto"/>
          </w:tcPr>
          <w:p w14:paraId="15A6FF40" w14:textId="08CB606A" w:rsidR="005A28A7" w:rsidRPr="00EE3B91" w:rsidRDefault="005A28A7" w:rsidP="00EE3B91">
            <w:pPr>
              <w:spacing w:after="0" w:line="240" w:lineRule="auto"/>
              <w:rPr>
                <w:rFonts w:cs="Calibri"/>
                <w:b/>
                <w:bCs/>
                <w:color w:val="70AD47" w:themeColor="accent6"/>
                <w:sz w:val="16"/>
                <w:szCs w:val="16"/>
                <w:lang w:eastAsia="fr-FR"/>
              </w:rPr>
            </w:pPr>
          </w:p>
        </w:tc>
        <w:tc>
          <w:tcPr>
            <w:tcW w:w="2876" w:type="dxa"/>
            <w:gridSpan w:val="3"/>
            <w:shd w:val="clear" w:color="auto" w:fill="auto"/>
          </w:tcPr>
          <w:p w14:paraId="3E004BC1" w14:textId="112D0FFF" w:rsidR="005A28A7" w:rsidRPr="00EE3B91" w:rsidRDefault="005A28A7" w:rsidP="00EE3B91">
            <w:pPr>
              <w:spacing w:after="0" w:line="240" w:lineRule="auto"/>
              <w:rPr>
                <w:rFonts w:cs="Calibri"/>
                <w:b/>
                <w:bCs/>
                <w:color w:val="70AD47" w:themeColor="accent6"/>
                <w:sz w:val="16"/>
                <w:szCs w:val="16"/>
                <w:lang w:eastAsia="fr-FR"/>
              </w:rPr>
            </w:pPr>
          </w:p>
        </w:tc>
        <w:tc>
          <w:tcPr>
            <w:tcW w:w="3088" w:type="dxa"/>
            <w:shd w:val="clear" w:color="auto" w:fill="auto"/>
          </w:tcPr>
          <w:p w14:paraId="27D71C9F" w14:textId="79C18C37" w:rsidR="005A28A7" w:rsidRPr="00EE3B91" w:rsidRDefault="005A28A7" w:rsidP="00EE3B91">
            <w:pPr>
              <w:spacing w:after="0" w:line="240" w:lineRule="auto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5106C9A" w14:textId="25C10AA1" w:rsidR="005A28A7" w:rsidRPr="00EE3B91" w:rsidRDefault="005A28A7" w:rsidP="00EE3B91">
            <w:pPr>
              <w:spacing w:after="0" w:line="240" w:lineRule="auto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14:paraId="15AB87DF" w14:textId="1CBD505F" w:rsidR="005A28A7" w:rsidRPr="00EE3B91" w:rsidRDefault="005A28A7" w:rsidP="00EE3B91">
            <w:pPr>
              <w:spacing w:after="0" w:line="240" w:lineRule="auto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</w:tr>
      <w:tr w:rsidR="006D1F97" w:rsidRPr="00A66A9A" w14:paraId="2BF9C93D" w14:textId="77777777" w:rsidTr="006D1F97">
        <w:trPr>
          <w:cantSplit/>
          <w:trHeight w:val="1662"/>
        </w:trPr>
        <w:tc>
          <w:tcPr>
            <w:tcW w:w="1253" w:type="dxa"/>
            <w:shd w:val="clear" w:color="auto" w:fill="auto"/>
            <w:textDirection w:val="btLr"/>
            <w:vAlign w:val="center"/>
          </w:tcPr>
          <w:p w14:paraId="36839CDB" w14:textId="77777777" w:rsidR="006D1F97" w:rsidRPr="00A66A9A" w:rsidRDefault="006D1F9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66A9A">
              <w:rPr>
                <w:b/>
                <w:bCs/>
                <w:sz w:val="16"/>
                <w:szCs w:val="16"/>
              </w:rPr>
              <w:t>Utiliser l’outil numérique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D99FCC" w14:textId="77777777" w:rsidR="006D1F97" w:rsidRPr="00EE3B91" w:rsidRDefault="006D1F9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CD423B6" w14:textId="77777777" w:rsidR="006D1F97" w:rsidRPr="00EE3B91" w:rsidRDefault="006D1F9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6AC55A" w14:textId="77777777" w:rsidR="006D1F97" w:rsidRPr="00EE3B91" w:rsidRDefault="006D1F9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821C511" w14:textId="77777777" w:rsidR="006D1F97" w:rsidRPr="00EE3B91" w:rsidRDefault="006D1F9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14:paraId="1DADB4B2" w14:textId="3A7B5E33" w:rsidR="006D1F97" w:rsidRPr="00EE3B91" w:rsidRDefault="006D1F97" w:rsidP="00EE3B9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184E41B5" w14:textId="2EB46D2D" w:rsidR="0096572B" w:rsidRPr="00A66A9A" w:rsidRDefault="0096572B">
      <w:pPr>
        <w:rPr>
          <w:b/>
          <w:bCs/>
          <w:sz w:val="16"/>
          <w:szCs w:val="16"/>
        </w:rPr>
      </w:pPr>
    </w:p>
    <w:sectPr w:rsidR="0096572B" w:rsidRPr="00A66A9A">
      <w:headerReference w:type="even" r:id="rId12"/>
      <w:headerReference w:type="default" r:id="rId13"/>
      <w:headerReference w:type="first" r:id="rId14"/>
      <w:pgSz w:w="16838" w:h="11906" w:orient="landscape"/>
      <w:pgMar w:top="720" w:right="720" w:bottom="720" w:left="720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1ADF" w14:textId="77777777" w:rsidR="00FA3D21" w:rsidRDefault="00FA3D21">
      <w:pPr>
        <w:spacing w:after="0" w:line="240" w:lineRule="auto"/>
      </w:pPr>
      <w:r>
        <w:separator/>
      </w:r>
    </w:p>
  </w:endnote>
  <w:endnote w:type="continuationSeparator" w:id="0">
    <w:p w14:paraId="604106B1" w14:textId="77777777" w:rsidR="00FA3D21" w:rsidRDefault="00FA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4367" w14:textId="77777777" w:rsidR="00FA3D21" w:rsidRDefault="00FA3D21">
      <w:pPr>
        <w:spacing w:after="0" w:line="240" w:lineRule="auto"/>
      </w:pPr>
      <w:r>
        <w:separator/>
      </w:r>
    </w:p>
  </w:footnote>
  <w:footnote w:type="continuationSeparator" w:id="0">
    <w:p w14:paraId="1C367EB5" w14:textId="77777777" w:rsidR="00FA3D21" w:rsidRDefault="00FA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C9D4" w14:textId="73309466" w:rsidR="00414540" w:rsidRDefault="00414540" w:rsidP="00414540">
    <w:pPr>
      <w:pStyle w:val="En-tte"/>
    </w:pPr>
    <w:r>
      <w:t xml:space="preserve">Prévisionnel PS </w:t>
    </w:r>
    <w:r w:rsidR="007B0F06">
      <w:t xml:space="preserve">MS GS Classe de Karine </w:t>
    </w:r>
  </w:p>
  <w:p w14:paraId="59AFA62C" w14:textId="5FA0727B" w:rsidR="00B44B0C" w:rsidRPr="00414540" w:rsidRDefault="00B44B0C" w:rsidP="004145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EF38" w14:textId="0CB75DB1" w:rsidR="005A28A7" w:rsidRDefault="005A28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51C6" w14:textId="6BB4134B" w:rsidR="00B44B0C" w:rsidRDefault="00414540">
    <w:pPr>
      <w:pStyle w:val="En-tte"/>
    </w:pPr>
    <w:r>
      <w:t xml:space="preserve">Prévisionnel PS MS </w:t>
    </w:r>
    <w:r w:rsidR="006D1F97">
      <w:t xml:space="preserve">GS </w:t>
    </w:r>
    <w:r w:rsidR="00B44B0C">
      <w:t>Classe de Karine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2A78" w14:textId="5A15ADBF" w:rsidR="005A28A7" w:rsidRDefault="005A28A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1931" w14:textId="446915E8" w:rsidR="005A28A7" w:rsidRDefault="005A28A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A239" w14:textId="08897867" w:rsidR="00B44B0C" w:rsidRDefault="00414540">
    <w:pPr>
      <w:pStyle w:val="En-tte"/>
    </w:pPr>
    <w:r>
      <w:t xml:space="preserve">Prévisionnel </w:t>
    </w:r>
    <w:r w:rsidR="006D1F97">
      <w:t>PS MS GS classe de Karine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09F9" w14:textId="0CD437B0" w:rsidR="005A28A7" w:rsidRDefault="005A28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196"/>
    <w:multiLevelType w:val="hybridMultilevel"/>
    <w:tmpl w:val="39F4D586"/>
    <w:lvl w:ilvl="0" w:tplc="BD10877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BF0"/>
    <w:multiLevelType w:val="hybridMultilevel"/>
    <w:tmpl w:val="F4888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045C"/>
    <w:multiLevelType w:val="hybridMultilevel"/>
    <w:tmpl w:val="C43016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013"/>
    <w:multiLevelType w:val="hybridMultilevel"/>
    <w:tmpl w:val="1AC0A474"/>
    <w:lvl w:ilvl="0" w:tplc="5A3C2356">
      <w:start w:val="9"/>
      <w:numFmt w:val="bullet"/>
      <w:lvlText w:val="-"/>
      <w:lvlJc w:val="left"/>
      <w:pPr>
        <w:ind w:left="-71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4" w15:restartNumberingAfterBreak="0">
    <w:nsid w:val="236E70CA"/>
    <w:multiLevelType w:val="hybridMultilevel"/>
    <w:tmpl w:val="95D49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2199"/>
    <w:multiLevelType w:val="hybridMultilevel"/>
    <w:tmpl w:val="25C0A8CE"/>
    <w:lvl w:ilvl="0" w:tplc="9FC495E6">
      <w:start w:val="9"/>
      <w:numFmt w:val="bullet"/>
      <w:lvlText w:val="-"/>
      <w:lvlJc w:val="left"/>
      <w:pPr>
        <w:ind w:left="5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6" w15:restartNumberingAfterBreak="0">
    <w:nsid w:val="3B1B4B05"/>
    <w:multiLevelType w:val="multilevel"/>
    <w:tmpl w:val="7F488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EA91229"/>
    <w:multiLevelType w:val="hybridMultilevel"/>
    <w:tmpl w:val="E79E3E58"/>
    <w:lvl w:ilvl="0" w:tplc="040C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" w15:restartNumberingAfterBreak="0">
    <w:nsid w:val="42A1641A"/>
    <w:multiLevelType w:val="hybridMultilevel"/>
    <w:tmpl w:val="E818A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0797"/>
    <w:multiLevelType w:val="hybridMultilevel"/>
    <w:tmpl w:val="C4F0B3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193F"/>
    <w:multiLevelType w:val="hybridMultilevel"/>
    <w:tmpl w:val="C0BA4068"/>
    <w:lvl w:ilvl="0" w:tplc="7C3C7870">
      <w:start w:val="1"/>
      <w:numFmt w:val="bullet"/>
      <w:lvlText w:val=""/>
      <w:lvlJc w:val="left"/>
      <w:pPr>
        <w:tabs>
          <w:tab w:val="num" w:pos="57"/>
        </w:tabs>
        <w:ind w:left="0" w:firstLine="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1" w15:restartNumberingAfterBreak="0">
    <w:nsid w:val="54F45581"/>
    <w:multiLevelType w:val="hybridMultilevel"/>
    <w:tmpl w:val="20386190"/>
    <w:lvl w:ilvl="0" w:tplc="040C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2" w15:restartNumberingAfterBreak="0">
    <w:nsid w:val="5AA71401"/>
    <w:multiLevelType w:val="hybridMultilevel"/>
    <w:tmpl w:val="395E56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03379"/>
    <w:multiLevelType w:val="hybridMultilevel"/>
    <w:tmpl w:val="B740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B0E39"/>
    <w:multiLevelType w:val="hybridMultilevel"/>
    <w:tmpl w:val="78B2D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A03C7"/>
    <w:multiLevelType w:val="multilevel"/>
    <w:tmpl w:val="0D560C04"/>
    <w:lvl w:ilvl="0">
      <w:start w:val="1"/>
      <w:numFmt w:val="bullet"/>
      <w:lvlText w:val=""/>
      <w:lvlJc w:val="left"/>
      <w:pPr>
        <w:ind w:left="277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DE619C"/>
    <w:multiLevelType w:val="hybridMultilevel"/>
    <w:tmpl w:val="B5BA17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87802"/>
    <w:multiLevelType w:val="hybridMultilevel"/>
    <w:tmpl w:val="7960E6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7115">
    <w:abstractNumId w:val="15"/>
  </w:num>
  <w:num w:numId="2" w16cid:durableId="1468277213">
    <w:abstractNumId w:val="6"/>
  </w:num>
  <w:num w:numId="3" w16cid:durableId="1867284210">
    <w:abstractNumId w:val="3"/>
  </w:num>
  <w:num w:numId="4" w16cid:durableId="732653499">
    <w:abstractNumId w:val="14"/>
  </w:num>
  <w:num w:numId="5" w16cid:durableId="1714885687">
    <w:abstractNumId w:val="9"/>
  </w:num>
  <w:num w:numId="6" w16cid:durableId="17202375">
    <w:abstractNumId w:val="12"/>
  </w:num>
  <w:num w:numId="7" w16cid:durableId="1899658610">
    <w:abstractNumId w:val="5"/>
  </w:num>
  <w:num w:numId="8" w16cid:durableId="1429616032">
    <w:abstractNumId w:val="4"/>
  </w:num>
  <w:num w:numId="9" w16cid:durableId="555698008">
    <w:abstractNumId w:val="10"/>
  </w:num>
  <w:num w:numId="10" w16cid:durableId="528832982">
    <w:abstractNumId w:val="8"/>
  </w:num>
  <w:num w:numId="11" w16cid:durableId="382364090">
    <w:abstractNumId w:val="11"/>
  </w:num>
  <w:num w:numId="12" w16cid:durableId="876547422">
    <w:abstractNumId w:val="17"/>
  </w:num>
  <w:num w:numId="13" w16cid:durableId="730419943">
    <w:abstractNumId w:val="7"/>
  </w:num>
  <w:num w:numId="14" w16cid:durableId="66609210">
    <w:abstractNumId w:val="13"/>
  </w:num>
  <w:num w:numId="15" w16cid:durableId="1237015488">
    <w:abstractNumId w:val="2"/>
  </w:num>
  <w:num w:numId="16" w16cid:durableId="1100489740">
    <w:abstractNumId w:val="1"/>
  </w:num>
  <w:num w:numId="17" w16cid:durableId="19555046">
    <w:abstractNumId w:val="0"/>
  </w:num>
  <w:num w:numId="18" w16cid:durableId="1283267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B"/>
    <w:rsid w:val="00016B61"/>
    <w:rsid w:val="00020A6A"/>
    <w:rsid w:val="00024157"/>
    <w:rsid w:val="000330C5"/>
    <w:rsid w:val="000338A9"/>
    <w:rsid w:val="00043190"/>
    <w:rsid w:val="000462EE"/>
    <w:rsid w:val="00053D1B"/>
    <w:rsid w:val="00070023"/>
    <w:rsid w:val="000A563D"/>
    <w:rsid w:val="000B7DD8"/>
    <w:rsid w:val="000D4B32"/>
    <w:rsid w:val="000D70FF"/>
    <w:rsid w:val="000E1567"/>
    <w:rsid w:val="000E61EC"/>
    <w:rsid w:val="001031FD"/>
    <w:rsid w:val="00112751"/>
    <w:rsid w:val="001168FB"/>
    <w:rsid w:val="001328AC"/>
    <w:rsid w:val="001479A0"/>
    <w:rsid w:val="00147D6F"/>
    <w:rsid w:val="0015217E"/>
    <w:rsid w:val="00152E69"/>
    <w:rsid w:val="00165C46"/>
    <w:rsid w:val="00196040"/>
    <w:rsid w:val="001A1A5D"/>
    <w:rsid w:val="001B47D1"/>
    <w:rsid w:val="001E5151"/>
    <w:rsid w:val="00206A87"/>
    <w:rsid w:val="00210C89"/>
    <w:rsid w:val="00212C46"/>
    <w:rsid w:val="002245BC"/>
    <w:rsid w:val="00227B6D"/>
    <w:rsid w:val="0024459A"/>
    <w:rsid w:val="00264A3F"/>
    <w:rsid w:val="00265DD5"/>
    <w:rsid w:val="00267590"/>
    <w:rsid w:val="0027151A"/>
    <w:rsid w:val="002724C7"/>
    <w:rsid w:val="0027531B"/>
    <w:rsid w:val="00275A1F"/>
    <w:rsid w:val="00281FC8"/>
    <w:rsid w:val="00283488"/>
    <w:rsid w:val="00290EF2"/>
    <w:rsid w:val="00295F48"/>
    <w:rsid w:val="002C6FA0"/>
    <w:rsid w:val="002C7CC5"/>
    <w:rsid w:val="002F5D05"/>
    <w:rsid w:val="003002E2"/>
    <w:rsid w:val="00303E70"/>
    <w:rsid w:val="003263DB"/>
    <w:rsid w:val="003331EC"/>
    <w:rsid w:val="00337A1C"/>
    <w:rsid w:val="00350D04"/>
    <w:rsid w:val="00351E7B"/>
    <w:rsid w:val="003553EC"/>
    <w:rsid w:val="003916AB"/>
    <w:rsid w:val="003918FA"/>
    <w:rsid w:val="00392552"/>
    <w:rsid w:val="003A478C"/>
    <w:rsid w:val="003E4C56"/>
    <w:rsid w:val="003F086D"/>
    <w:rsid w:val="003F3B6B"/>
    <w:rsid w:val="0041221B"/>
    <w:rsid w:val="00414540"/>
    <w:rsid w:val="004201DC"/>
    <w:rsid w:val="00444F1D"/>
    <w:rsid w:val="00452C20"/>
    <w:rsid w:val="00461BF2"/>
    <w:rsid w:val="00471C4A"/>
    <w:rsid w:val="00486D08"/>
    <w:rsid w:val="004B2DFD"/>
    <w:rsid w:val="004C6155"/>
    <w:rsid w:val="004D0B78"/>
    <w:rsid w:val="004E4B56"/>
    <w:rsid w:val="004F3096"/>
    <w:rsid w:val="005142FB"/>
    <w:rsid w:val="00546EC0"/>
    <w:rsid w:val="00562FFD"/>
    <w:rsid w:val="00570CA4"/>
    <w:rsid w:val="00571E89"/>
    <w:rsid w:val="00574C4D"/>
    <w:rsid w:val="005A28A7"/>
    <w:rsid w:val="005B18CF"/>
    <w:rsid w:val="005D0A4E"/>
    <w:rsid w:val="005E3CBB"/>
    <w:rsid w:val="005E4D19"/>
    <w:rsid w:val="005E530C"/>
    <w:rsid w:val="005F044B"/>
    <w:rsid w:val="005F6816"/>
    <w:rsid w:val="00607916"/>
    <w:rsid w:val="00640C52"/>
    <w:rsid w:val="00643107"/>
    <w:rsid w:val="006529CF"/>
    <w:rsid w:val="00656923"/>
    <w:rsid w:val="00660CC7"/>
    <w:rsid w:val="006612B9"/>
    <w:rsid w:val="00665C8C"/>
    <w:rsid w:val="0068245A"/>
    <w:rsid w:val="0068313E"/>
    <w:rsid w:val="006A0DEC"/>
    <w:rsid w:val="006A24BF"/>
    <w:rsid w:val="006A6DF3"/>
    <w:rsid w:val="006C5371"/>
    <w:rsid w:val="006D1789"/>
    <w:rsid w:val="006D1F97"/>
    <w:rsid w:val="006E0E80"/>
    <w:rsid w:val="006F3B9D"/>
    <w:rsid w:val="007021FC"/>
    <w:rsid w:val="00722C6D"/>
    <w:rsid w:val="007514FE"/>
    <w:rsid w:val="007630F6"/>
    <w:rsid w:val="007742EC"/>
    <w:rsid w:val="00777B49"/>
    <w:rsid w:val="007964A3"/>
    <w:rsid w:val="007A4C7D"/>
    <w:rsid w:val="007B0F06"/>
    <w:rsid w:val="007B5120"/>
    <w:rsid w:val="007C015A"/>
    <w:rsid w:val="007C12F7"/>
    <w:rsid w:val="007C72A2"/>
    <w:rsid w:val="007D063A"/>
    <w:rsid w:val="007E3ECC"/>
    <w:rsid w:val="00812007"/>
    <w:rsid w:val="00820839"/>
    <w:rsid w:val="00835C5A"/>
    <w:rsid w:val="008439EA"/>
    <w:rsid w:val="00844E48"/>
    <w:rsid w:val="00845D80"/>
    <w:rsid w:val="00846137"/>
    <w:rsid w:val="00851B9F"/>
    <w:rsid w:val="00872517"/>
    <w:rsid w:val="00874C79"/>
    <w:rsid w:val="0088663A"/>
    <w:rsid w:val="00890750"/>
    <w:rsid w:val="008A1BBF"/>
    <w:rsid w:val="008D2808"/>
    <w:rsid w:val="008D6351"/>
    <w:rsid w:val="008E1F0A"/>
    <w:rsid w:val="008F367F"/>
    <w:rsid w:val="008F36CD"/>
    <w:rsid w:val="009002AF"/>
    <w:rsid w:val="0090427C"/>
    <w:rsid w:val="009128E3"/>
    <w:rsid w:val="00916084"/>
    <w:rsid w:val="00927D6A"/>
    <w:rsid w:val="0093623C"/>
    <w:rsid w:val="0094199C"/>
    <w:rsid w:val="00950033"/>
    <w:rsid w:val="00950316"/>
    <w:rsid w:val="0096572B"/>
    <w:rsid w:val="00967C1D"/>
    <w:rsid w:val="00990C0F"/>
    <w:rsid w:val="00993B57"/>
    <w:rsid w:val="009B796B"/>
    <w:rsid w:val="009D1B27"/>
    <w:rsid w:val="009D319B"/>
    <w:rsid w:val="009D5430"/>
    <w:rsid w:val="00A10960"/>
    <w:rsid w:val="00A1136F"/>
    <w:rsid w:val="00A1661F"/>
    <w:rsid w:val="00A17DD7"/>
    <w:rsid w:val="00A27898"/>
    <w:rsid w:val="00A27EC3"/>
    <w:rsid w:val="00A45A0F"/>
    <w:rsid w:val="00A50B0B"/>
    <w:rsid w:val="00A66A9A"/>
    <w:rsid w:val="00AA4364"/>
    <w:rsid w:val="00AB4BA0"/>
    <w:rsid w:val="00AB5575"/>
    <w:rsid w:val="00AD714A"/>
    <w:rsid w:val="00B02869"/>
    <w:rsid w:val="00B112AE"/>
    <w:rsid w:val="00B15A60"/>
    <w:rsid w:val="00B216D3"/>
    <w:rsid w:val="00B32A7F"/>
    <w:rsid w:val="00B333B7"/>
    <w:rsid w:val="00B347C3"/>
    <w:rsid w:val="00B441A8"/>
    <w:rsid w:val="00B44B0C"/>
    <w:rsid w:val="00B56F10"/>
    <w:rsid w:val="00BA26A6"/>
    <w:rsid w:val="00BA5E69"/>
    <w:rsid w:val="00BB7EC1"/>
    <w:rsid w:val="00BD209C"/>
    <w:rsid w:val="00BF29D3"/>
    <w:rsid w:val="00C058E0"/>
    <w:rsid w:val="00C15D44"/>
    <w:rsid w:val="00C22FBB"/>
    <w:rsid w:val="00C235EF"/>
    <w:rsid w:val="00C24D67"/>
    <w:rsid w:val="00C30CAC"/>
    <w:rsid w:val="00C41C09"/>
    <w:rsid w:val="00C42315"/>
    <w:rsid w:val="00C47BA2"/>
    <w:rsid w:val="00C572A6"/>
    <w:rsid w:val="00C639A6"/>
    <w:rsid w:val="00C65E20"/>
    <w:rsid w:val="00C74FF4"/>
    <w:rsid w:val="00C9711B"/>
    <w:rsid w:val="00CA0428"/>
    <w:rsid w:val="00CC2B64"/>
    <w:rsid w:val="00CC31E6"/>
    <w:rsid w:val="00CC6F81"/>
    <w:rsid w:val="00CD199D"/>
    <w:rsid w:val="00CD4561"/>
    <w:rsid w:val="00CE35C2"/>
    <w:rsid w:val="00CE4F73"/>
    <w:rsid w:val="00D01220"/>
    <w:rsid w:val="00D05C5C"/>
    <w:rsid w:val="00D26062"/>
    <w:rsid w:val="00D34803"/>
    <w:rsid w:val="00D4367E"/>
    <w:rsid w:val="00D4522C"/>
    <w:rsid w:val="00D45E05"/>
    <w:rsid w:val="00D51FEB"/>
    <w:rsid w:val="00D62BB3"/>
    <w:rsid w:val="00D7292A"/>
    <w:rsid w:val="00D752A0"/>
    <w:rsid w:val="00D764D6"/>
    <w:rsid w:val="00D83D40"/>
    <w:rsid w:val="00DA0DE1"/>
    <w:rsid w:val="00DA4CE2"/>
    <w:rsid w:val="00DB25A1"/>
    <w:rsid w:val="00DB4810"/>
    <w:rsid w:val="00DC4071"/>
    <w:rsid w:val="00DE48E4"/>
    <w:rsid w:val="00DF15CB"/>
    <w:rsid w:val="00E44B36"/>
    <w:rsid w:val="00E53206"/>
    <w:rsid w:val="00E55327"/>
    <w:rsid w:val="00E578B4"/>
    <w:rsid w:val="00E84549"/>
    <w:rsid w:val="00EC209D"/>
    <w:rsid w:val="00EE1D64"/>
    <w:rsid w:val="00EE350D"/>
    <w:rsid w:val="00EE3B91"/>
    <w:rsid w:val="00F00963"/>
    <w:rsid w:val="00F13CB7"/>
    <w:rsid w:val="00F14DA2"/>
    <w:rsid w:val="00F20C8D"/>
    <w:rsid w:val="00F22C0D"/>
    <w:rsid w:val="00F312D4"/>
    <w:rsid w:val="00F40C51"/>
    <w:rsid w:val="00F47A5C"/>
    <w:rsid w:val="00F72DB0"/>
    <w:rsid w:val="00F74010"/>
    <w:rsid w:val="00FA3D21"/>
    <w:rsid w:val="00FC025B"/>
    <w:rsid w:val="00FC2341"/>
    <w:rsid w:val="00FD1B5D"/>
    <w:rsid w:val="00FD31B2"/>
    <w:rsid w:val="00FE5094"/>
    <w:rsid w:val="00FF04DD"/>
    <w:rsid w:val="00FF2FFA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DC68"/>
  <w15:docId w15:val="{A9BA23D5-C6D3-43E5-B767-6B33CF3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unga" w:hAnsi="Tunga" w:cs="Wingdings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A66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A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A9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A9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F8DE-E2B8-48E6-87C3-7694107A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dc:description/>
  <cp:lastModifiedBy>karine treguer</cp:lastModifiedBy>
  <cp:revision>5</cp:revision>
  <cp:lastPrinted>2024-08-08T16:34:00Z</cp:lastPrinted>
  <dcterms:created xsi:type="dcterms:W3CDTF">2025-07-24T12:42:00Z</dcterms:created>
  <dcterms:modified xsi:type="dcterms:W3CDTF">2025-07-24T13:04:00Z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